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cstheme="minorHAnsi"/>
          <w:b/>
          <w:bCs/>
          <w:sz w:val="24"/>
          <w:szCs w:val="24"/>
        </w:rPr>
        <w:id w:val="-808551268"/>
        <w:docPartObj>
          <w:docPartGallery w:val="Cover Pages"/>
          <w:docPartUnique/>
        </w:docPartObj>
      </w:sdtPr>
      <w:sdtEndPr>
        <w:rPr>
          <w:b w:val="0"/>
          <w:bCs w:val="0"/>
          <w:sz w:val="21"/>
          <w:szCs w:val="21"/>
        </w:rPr>
      </w:sdtEndPr>
      <w:sdtContent>
        <w:p w14:paraId="004A65EB" w14:textId="77777777" w:rsidR="002E12ED" w:rsidRPr="005E30A1" w:rsidRDefault="002E12ED" w:rsidP="002E12ED">
          <w:pPr>
            <w:spacing w:after="0" w:line="240" w:lineRule="auto"/>
            <w:jc w:val="center"/>
            <w:rPr>
              <w:rFonts w:cstheme="minorHAnsi"/>
              <w:b/>
              <w:bCs/>
              <w:sz w:val="28"/>
              <w:szCs w:val="28"/>
            </w:rPr>
          </w:pPr>
          <w:r w:rsidRPr="005E30A1">
            <w:rPr>
              <w:rFonts w:cstheme="minorHAnsi"/>
              <w:b/>
              <w:bCs/>
              <w:sz w:val="28"/>
              <w:szCs w:val="28"/>
            </w:rPr>
            <w:t>VALSTYBĖS SIENOS APSAUGOS TARNYBA</w:t>
          </w:r>
        </w:p>
        <w:p w14:paraId="4134A97C" w14:textId="77777777" w:rsidR="002E12ED" w:rsidRPr="005E30A1" w:rsidRDefault="002E12ED" w:rsidP="002E12ED">
          <w:pPr>
            <w:pStyle w:val="Betarp"/>
            <w:jc w:val="center"/>
            <w:rPr>
              <w:rFonts w:cstheme="minorHAnsi"/>
              <w:b/>
              <w:bCs/>
              <w:sz w:val="28"/>
              <w:szCs w:val="28"/>
            </w:rPr>
          </w:pPr>
          <w:r w:rsidRPr="005E30A1">
            <w:rPr>
              <w:rFonts w:cstheme="minorHAnsi"/>
              <w:b/>
              <w:bCs/>
              <w:sz w:val="28"/>
              <w:szCs w:val="28"/>
            </w:rPr>
            <w:t>PRIE LIETUVOS RESPUBLIKOS VIDAUS REIKALŲ MINISTERIJOS</w:t>
          </w:r>
        </w:p>
        <w:p w14:paraId="1C56CDF8" w14:textId="77777777" w:rsidR="002E12ED" w:rsidRPr="005E30A1" w:rsidRDefault="002E12ED" w:rsidP="002E12ED">
          <w:pPr>
            <w:tabs>
              <w:tab w:val="left" w:pos="870"/>
            </w:tabs>
            <w:spacing w:after="0" w:line="240" w:lineRule="auto"/>
            <w:contextualSpacing/>
            <w:rPr>
              <w:rFonts w:cstheme="minorHAnsi"/>
              <w:sz w:val="24"/>
              <w:szCs w:val="24"/>
            </w:rPr>
          </w:pPr>
          <w:r w:rsidRPr="005E30A1">
            <w:rPr>
              <w:rFonts w:cstheme="minorHAnsi"/>
              <w:sz w:val="24"/>
              <w:szCs w:val="24"/>
            </w:rPr>
            <w:tab/>
          </w:r>
        </w:p>
        <w:p w14:paraId="492875BD" w14:textId="77777777" w:rsidR="002E12ED" w:rsidRPr="005E30A1" w:rsidRDefault="002E12ED" w:rsidP="002E12ED">
          <w:pPr>
            <w:spacing w:after="0" w:line="240" w:lineRule="auto"/>
            <w:contextualSpacing/>
            <w:jc w:val="center"/>
            <w:rPr>
              <w:rFonts w:cstheme="minorHAnsi"/>
              <w:sz w:val="24"/>
              <w:szCs w:val="24"/>
            </w:rPr>
          </w:pPr>
        </w:p>
        <w:p w14:paraId="3039BAEA" w14:textId="77777777" w:rsidR="002E12ED" w:rsidRPr="005E30A1" w:rsidRDefault="002E12ED" w:rsidP="002E12ED">
          <w:pPr>
            <w:spacing w:after="0" w:line="240" w:lineRule="auto"/>
            <w:ind w:left="5245"/>
            <w:contextualSpacing/>
            <w:rPr>
              <w:rFonts w:cstheme="minorHAnsi"/>
              <w:sz w:val="24"/>
              <w:szCs w:val="24"/>
            </w:rPr>
          </w:pPr>
          <w:r w:rsidRPr="005E30A1">
            <w:rPr>
              <w:rFonts w:cstheme="minorHAnsi"/>
              <w:sz w:val="24"/>
              <w:szCs w:val="24"/>
            </w:rPr>
            <w:t xml:space="preserve">PATVIRTINTA </w:t>
          </w:r>
        </w:p>
        <w:p w14:paraId="31C46206" w14:textId="246C9539" w:rsidR="002E12ED" w:rsidRPr="005E30A1" w:rsidRDefault="002E12ED" w:rsidP="002E12ED">
          <w:pPr>
            <w:spacing w:after="0" w:line="240" w:lineRule="auto"/>
            <w:ind w:left="5245"/>
            <w:contextualSpacing/>
            <w:rPr>
              <w:rFonts w:cstheme="minorHAnsi"/>
              <w:sz w:val="24"/>
              <w:szCs w:val="24"/>
            </w:rPr>
          </w:pPr>
          <w:r w:rsidRPr="005E30A1">
            <w:rPr>
              <w:rFonts w:cstheme="minorHAnsi"/>
              <w:sz w:val="24"/>
              <w:szCs w:val="24"/>
            </w:rPr>
            <w:t>202</w:t>
          </w:r>
          <w:r w:rsidR="0090164A">
            <w:rPr>
              <w:rFonts w:cstheme="minorHAnsi"/>
              <w:sz w:val="24"/>
              <w:szCs w:val="24"/>
            </w:rPr>
            <w:t>6</w:t>
          </w:r>
          <w:r w:rsidRPr="005E30A1">
            <w:rPr>
              <w:rFonts w:cstheme="minorHAnsi"/>
              <w:sz w:val="24"/>
              <w:szCs w:val="24"/>
            </w:rPr>
            <w:t>-</w:t>
          </w:r>
          <w:r w:rsidR="000E06DD">
            <w:rPr>
              <w:rFonts w:cstheme="minorHAnsi"/>
              <w:sz w:val="24"/>
              <w:szCs w:val="24"/>
            </w:rPr>
            <w:t>04-16</w:t>
          </w:r>
        </w:p>
        <w:p w14:paraId="55F150CD" w14:textId="2ADE6920" w:rsidR="002E12ED" w:rsidRPr="005E30A1" w:rsidRDefault="002E12ED" w:rsidP="002E12ED">
          <w:pPr>
            <w:spacing w:after="0" w:line="240" w:lineRule="auto"/>
            <w:ind w:left="5245"/>
            <w:contextualSpacing/>
            <w:rPr>
              <w:rFonts w:cstheme="minorHAnsi"/>
              <w:sz w:val="24"/>
              <w:szCs w:val="24"/>
            </w:rPr>
          </w:pPr>
          <w:r w:rsidRPr="005E30A1">
            <w:rPr>
              <w:rFonts w:cstheme="minorHAnsi"/>
              <w:sz w:val="24"/>
              <w:szCs w:val="24"/>
            </w:rPr>
            <w:t>Viešojo pirkimo komisijos posėdžio protokolu Nr. PRO-</w:t>
          </w:r>
          <w:r w:rsidR="000E06DD">
            <w:rPr>
              <w:rFonts w:cstheme="minorHAnsi"/>
              <w:sz w:val="24"/>
              <w:szCs w:val="24"/>
            </w:rPr>
            <w:t>209</w:t>
          </w:r>
        </w:p>
        <w:p w14:paraId="25B5B366" w14:textId="77777777" w:rsidR="002E12ED" w:rsidRDefault="002E12ED" w:rsidP="002E12ED">
          <w:pPr>
            <w:spacing w:after="0" w:line="240" w:lineRule="auto"/>
            <w:contextualSpacing/>
            <w:jc w:val="center"/>
            <w:rPr>
              <w:rFonts w:cstheme="minorHAnsi"/>
              <w:sz w:val="24"/>
              <w:szCs w:val="24"/>
            </w:rPr>
          </w:pPr>
        </w:p>
        <w:p w14:paraId="0E5E161A" w14:textId="77777777" w:rsidR="007B1880" w:rsidRDefault="007B1880" w:rsidP="002E12ED">
          <w:pPr>
            <w:spacing w:after="0" w:line="240" w:lineRule="auto"/>
            <w:contextualSpacing/>
            <w:jc w:val="center"/>
            <w:rPr>
              <w:rFonts w:cstheme="minorHAnsi"/>
              <w:sz w:val="24"/>
              <w:szCs w:val="24"/>
            </w:rPr>
          </w:pPr>
        </w:p>
        <w:p w14:paraId="0D637EBD" w14:textId="373E3F77" w:rsidR="007B1880" w:rsidRDefault="007B1880" w:rsidP="002E12ED">
          <w:pPr>
            <w:spacing w:after="0" w:line="240" w:lineRule="auto"/>
            <w:contextualSpacing/>
            <w:jc w:val="center"/>
            <w:rPr>
              <w:rFonts w:cstheme="minorHAnsi"/>
              <w:sz w:val="24"/>
              <w:szCs w:val="24"/>
            </w:rPr>
          </w:pPr>
        </w:p>
        <w:p w14:paraId="0B34930B" w14:textId="77777777" w:rsidR="007B1880" w:rsidRDefault="007B1880" w:rsidP="002E12ED">
          <w:pPr>
            <w:spacing w:after="0" w:line="240" w:lineRule="auto"/>
            <w:contextualSpacing/>
            <w:jc w:val="center"/>
            <w:rPr>
              <w:rFonts w:cstheme="minorHAnsi"/>
              <w:sz w:val="24"/>
              <w:szCs w:val="24"/>
            </w:rPr>
          </w:pPr>
        </w:p>
        <w:p w14:paraId="59F7F806" w14:textId="77777777" w:rsidR="007B1880" w:rsidRPr="005E30A1" w:rsidRDefault="007B1880" w:rsidP="002E12ED">
          <w:pPr>
            <w:spacing w:after="0" w:line="240" w:lineRule="auto"/>
            <w:contextualSpacing/>
            <w:jc w:val="center"/>
            <w:rPr>
              <w:rFonts w:cstheme="minorHAnsi"/>
              <w:sz w:val="24"/>
              <w:szCs w:val="24"/>
            </w:rPr>
          </w:pPr>
        </w:p>
        <w:p w14:paraId="46B00B3F" w14:textId="77777777" w:rsidR="002E12ED" w:rsidRPr="005E30A1" w:rsidRDefault="002E12ED" w:rsidP="002E12ED">
          <w:pPr>
            <w:spacing w:after="0" w:line="240" w:lineRule="auto"/>
            <w:contextualSpacing/>
            <w:jc w:val="center"/>
            <w:rPr>
              <w:rFonts w:cstheme="minorHAnsi"/>
              <w:sz w:val="24"/>
              <w:szCs w:val="24"/>
            </w:rPr>
          </w:pPr>
        </w:p>
        <w:p w14:paraId="6AAC5CC1" w14:textId="61A27F27" w:rsidR="002E12ED" w:rsidRPr="009F4A9E" w:rsidRDefault="002B0301" w:rsidP="002E12ED">
          <w:pPr>
            <w:spacing w:after="0"/>
            <w:contextualSpacing/>
            <w:jc w:val="center"/>
            <w:rPr>
              <w:rFonts w:cstheme="minorHAnsi"/>
              <w:b/>
              <w:bCs/>
              <w:sz w:val="28"/>
              <w:szCs w:val="28"/>
            </w:rPr>
          </w:pPr>
          <w:r>
            <w:rPr>
              <w:rFonts w:cstheme="minorHAnsi"/>
              <w:b/>
              <w:bCs/>
              <w:sz w:val="28"/>
              <w:szCs w:val="28"/>
            </w:rPr>
            <w:t xml:space="preserve">SUPAPRASTINTO </w:t>
          </w:r>
          <w:r w:rsidR="002E12ED" w:rsidRPr="005E30A1">
            <w:rPr>
              <w:rFonts w:cstheme="minorHAnsi"/>
              <w:b/>
              <w:bCs/>
              <w:sz w:val="28"/>
              <w:szCs w:val="28"/>
            </w:rPr>
            <w:t>VIEŠOJO PIRKIMO „</w:t>
          </w:r>
          <w:r w:rsidR="0090164A">
            <w:rPr>
              <w:rFonts w:cstheme="minorHAnsi"/>
              <w:b/>
              <w:bCs/>
              <w:sz w:val="28"/>
              <w:szCs w:val="28"/>
            </w:rPr>
            <w:t>TARNYBINIŲ TRANSPORTO PRIEMONIŲ PRIVALOMOSIOS TECHNINĖS APŽIŪROS ATLIKIMO</w:t>
          </w:r>
          <w:r w:rsidR="00DA65DB">
            <w:rPr>
              <w:rFonts w:cstheme="minorHAnsi"/>
              <w:b/>
              <w:bCs/>
              <w:sz w:val="28"/>
              <w:szCs w:val="28"/>
            </w:rPr>
            <w:t xml:space="preserve"> PASLAUGŲ</w:t>
          </w:r>
          <w:r w:rsidR="007B1880">
            <w:rPr>
              <w:rFonts w:cstheme="minorHAnsi"/>
              <w:b/>
              <w:bCs/>
              <w:sz w:val="28"/>
              <w:szCs w:val="28"/>
            </w:rPr>
            <w:t xml:space="preserve"> PIRKIMAS </w:t>
          </w:r>
          <w:r w:rsidR="002E12ED" w:rsidRPr="005E30A1">
            <w:rPr>
              <w:rFonts w:cstheme="minorHAnsi"/>
              <w:b/>
              <w:bCs/>
              <w:sz w:val="28"/>
              <w:szCs w:val="28"/>
            </w:rPr>
            <w:t>“</w:t>
          </w:r>
          <w:r w:rsidR="002E12ED">
            <w:rPr>
              <w:rFonts w:cstheme="minorHAnsi"/>
              <w:b/>
              <w:bCs/>
              <w:sz w:val="28"/>
              <w:szCs w:val="28"/>
            </w:rPr>
            <w:t xml:space="preserve"> </w:t>
          </w:r>
          <w:r w:rsidR="002E12ED" w:rsidRPr="005E30A1">
            <w:rPr>
              <w:rFonts w:cstheme="minorHAnsi"/>
              <w:b/>
              <w:bCs/>
              <w:sz w:val="28"/>
              <w:szCs w:val="28"/>
            </w:rPr>
            <w:t xml:space="preserve">ATVIRO KONKURSO </w:t>
          </w:r>
          <w:r w:rsidR="002E12ED" w:rsidRPr="009F4A9E">
            <w:rPr>
              <w:rFonts w:cstheme="minorHAnsi"/>
              <w:b/>
              <w:bCs/>
              <w:sz w:val="28"/>
              <w:szCs w:val="28"/>
            </w:rPr>
            <w:t>SPECIALIOSIOS SĄLYGOS</w:t>
          </w:r>
        </w:p>
        <w:p w14:paraId="716F5564" w14:textId="77777777" w:rsidR="002E12ED" w:rsidRPr="002E12ED" w:rsidRDefault="002E12ED" w:rsidP="002E12ED">
          <w:pPr>
            <w:spacing w:after="0" w:line="240" w:lineRule="auto"/>
            <w:contextualSpacing/>
            <w:jc w:val="center"/>
            <w:rPr>
              <w:rFonts w:cstheme="minorHAnsi"/>
              <w:b/>
              <w:bCs/>
              <w:sz w:val="28"/>
              <w:szCs w:val="28"/>
            </w:rPr>
          </w:pPr>
          <w:r w:rsidRPr="002E12ED">
            <w:rPr>
              <w:rFonts w:cstheme="minorHAnsi"/>
              <w:b/>
              <w:bCs/>
              <w:sz w:val="28"/>
              <w:szCs w:val="28"/>
            </w:rPr>
            <w:t xml:space="preserve">VERSIJA NR. 1. </w:t>
          </w:r>
        </w:p>
        <w:p w14:paraId="0FC90D8B" w14:textId="572BD224" w:rsidR="00D526C8" w:rsidRPr="00F0499F" w:rsidRDefault="00D526C8" w:rsidP="002E12ED">
          <w:pPr>
            <w:spacing w:after="120" w:line="20" w:lineRule="atLeast"/>
            <w:contextualSpacing/>
            <w:jc w:val="center"/>
            <w:rPr>
              <w:rFonts w:cstheme="minorHAnsi"/>
              <w:sz w:val="28"/>
              <w:szCs w:val="28"/>
            </w:rPr>
          </w:pPr>
        </w:p>
        <w:p w14:paraId="517C01D9" w14:textId="77777777" w:rsidR="001C24BC" w:rsidRPr="00F0499F" w:rsidRDefault="005F13F0" w:rsidP="004E4612">
          <w:pPr>
            <w:spacing w:after="120" w:line="20" w:lineRule="atLeast"/>
            <w:contextualSpacing/>
            <w:rPr>
              <w:rFonts w:cstheme="minorHAnsi"/>
            </w:rPr>
          </w:pPr>
          <w:r w:rsidRPr="00F0499F">
            <w:rPr>
              <w:rFonts w:cstheme="minorHAnsi"/>
            </w:rPr>
            <w:br w:type="page"/>
          </w: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F0499F" w:rsidRDefault="001C24BC" w:rsidP="004E4612">
              <w:pPr>
                <w:pStyle w:val="Turinioantrat"/>
                <w:spacing w:before="0" w:line="20" w:lineRule="atLeast"/>
                <w:ind w:left="432" w:hanging="432"/>
                <w:contextualSpacing/>
                <w:rPr>
                  <w:rFonts w:asciiTheme="minorHAnsi" w:hAnsiTheme="minorHAnsi" w:cstheme="minorHAnsi"/>
                </w:rPr>
              </w:pPr>
              <w:r w:rsidRPr="00F0499F">
                <w:rPr>
                  <w:rFonts w:asciiTheme="minorHAnsi" w:hAnsiTheme="minorHAnsi" w:cstheme="minorHAnsi"/>
                </w:rPr>
                <w:t>TURINYS</w:t>
              </w:r>
            </w:p>
            <w:p w14:paraId="1CE15BEF" w14:textId="0323720E" w:rsidR="00B3562C" w:rsidRDefault="001C24BC">
              <w:pPr>
                <w:pStyle w:val="Turinys1"/>
                <w:tabs>
                  <w:tab w:val="left" w:pos="720"/>
                </w:tabs>
                <w:rPr>
                  <w:noProof/>
                  <w:kern w:val="2"/>
                  <w:sz w:val="24"/>
                  <w:szCs w:val="24"/>
                  <w14:ligatures w14:val="standardContextual"/>
                </w:rPr>
              </w:pPr>
              <w:r w:rsidRPr="00F0499F">
                <w:rPr>
                  <w:rFonts w:cstheme="minorHAnsi"/>
                  <w:color w:val="2B579A"/>
                  <w:shd w:val="clear" w:color="auto" w:fill="E6E6E6"/>
                </w:rPr>
                <w:fldChar w:fldCharType="begin"/>
              </w:r>
              <w:r w:rsidRPr="00F0499F">
                <w:rPr>
                  <w:rFonts w:cstheme="minorHAnsi"/>
                </w:rPr>
                <w:instrText xml:space="preserve"> TOC \o "1-3" \h \z \u </w:instrText>
              </w:r>
              <w:r w:rsidRPr="00F0499F">
                <w:rPr>
                  <w:rFonts w:cstheme="minorHAnsi"/>
                  <w:color w:val="2B579A"/>
                  <w:shd w:val="clear" w:color="auto" w:fill="E6E6E6"/>
                </w:rPr>
                <w:fldChar w:fldCharType="separate"/>
              </w:r>
              <w:hyperlink w:anchor="_Toc202191007" w:history="1">
                <w:r w:rsidR="00B3562C" w:rsidRPr="00D43605">
                  <w:rPr>
                    <w:rStyle w:val="Hipersaitas"/>
                    <w:rFonts w:cstheme="minorHAnsi"/>
                    <w:noProof/>
                  </w:rPr>
                  <w:t>1.</w:t>
                </w:r>
                <w:r w:rsidR="00B3562C">
                  <w:rPr>
                    <w:noProof/>
                    <w:kern w:val="2"/>
                    <w:sz w:val="24"/>
                    <w:szCs w:val="24"/>
                    <w14:ligatures w14:val="standardContextual"/>
                  </w:rPr>
                  <w:tab/>
                </w:r>
                <w:r w:rsidR="00B3562C" w:rsidRPr="00D43605">
                  <w:rPr>
                    <w:rStyle w:val="Hipersaitas"/>
                    <w:rFonts w:cstheme="minorHAnsi"/>
                    <w:noProof/>
                  </w:rPr>
                  <w:t>Bendra informacija</w:t>
                </w:r>
                <w:r w:rsidR="00B3562C">
                  <w:rPr>
                    <w:noProof/>
                    <w:webHidden/>
                  </w:rPr>
                  <w:tab/>
                </w:r>
                <w:r w:rsidR="00B3562C">
                  <w:rPr>
                    <w:noProof/>
                    <w:webHidden/>
                  </w:rPr>
                  <w:fldChar w:fldCharType="begin"/>
                </w:r>
                <w:r w:rsidR="00B3562C">
                  <w:rPr>
                    <w:noProof/>
                    <w:webHidden/>
                  </w:rPr>
                  <w:instrText xml:space="preserve"> PAGEREF _Toc202191007 \h </w:instrText>
                </w:r>
                <w:r w:rsidR="00B3562C">
                  <w:rPr>
                    <w:noProof/>
                    <w:webHidden/>
                  </w:rPr>
                </w:r>
                <w:r w:rsidR="00B3562C">
                  <w:rPr>
                    <w:noProof/>
                    <w:webHidden/>
                  </w:rPr>
                  <w:fldChar w:fldCharType="separate"/>
                </w:r>
                <w:r w:rsidR="00C10F73">
                  <w:rPr>
                    <w:noProof/>
                    <w:webHidden/>
                  </w:rPr>
                  <w:t>2</w:t>
                </w:r>
                <w:r w:rsidR="00B3562C">
                  <w:rPr>
                    <w:noProof/>
                    <w:webHidden/>
                  </w:rPr>
                  <w:fldChar w:fldCharType="end"/>
                </w:r>
              </w:hyperlink>
            </w:p>
            <w:p w14:paraId="0C90B087" w14:textId="241AE2DF" w:rsidR="00B3562C" w:rsidRDefault="00B3562C">
              <w:pPr>
                <w:pStyle w:val="Turinys1"/>
                <w:rPr>
                  <w:noProof/>
                  <w:kern w:val="2"/>
                  <w:sz w:val="24"/>
                  <w:szCs w:val="24"/>
                  <w14:ligatures w14:val="standardContextual"/>
                </w:rPr>
              </w:pPr>
              <w:hyperlink w:anchor="_Toc202191008" w:history="1">
                <w:r w:rsidRPr="00D43605">
                  <w:rPr>
                    <w:rStyle w:val="Hipersaitas"/>
                    <w:rFonts w:ascii="Calibri" w:hAnsi="Calibri" w:cs="Calibri"/>
                    <w:noProof/>
                  </w:rPr>
                  <w:t>2</w:t>
                </w:r>
                <w:r w:rsidRPr="00D43605">
                  <w:rPr>
                    <w:rStyle w:val="Hipersaitas"/>
                    <w:noProof/>
                  </w:rPr>
                  <w:t xml:space="preserve">. </w:t>
                </w:r>
                <w:r w:rsidRPr="00D43605">
                  <w:rPr>
                    <w:rStyle w:val="Hipersaitas"/>
                    <w:rFonts w:cstheme="minorHAnsi"/>
                    <w:noProof/>
                  </w:rPr>
                  <w:t>Pirkimo objektas</w:t>
                </w:r>
                <w:r>
                  <w:rPr>
                    <w:noProof/>
                    <w:webHidden/>
                  </w:rPr>
                  <w:tab/>
                </w:r>
                <w:r>
                  <w:rPr>
                    <w:noProof/>
                    <w:webHidden/>
                  </w:rPr>
                  <w:fldChar w:fldCharType="begin"/>
                </w:r>
                <w:r>
                  <w:rPr>
                    <w:noProof/>
                    <w:webHidden/>
                  </w:rPr>
                  <w:instrText xml:space="preserve"> PAGEREF _Toc202191008 \h </w:instrText>
                </w:r>
                <w:r>
                  <w:rPr>
                    <w:noProof/>
                    <w:webHidden/>
                  </w:rPr>
                </w:r>
                <w:r>
                  <w:rPr>
                    <w:noProof/>
                    <w:webHidden/>
                  </w:rPr>
                  <w:fldChar w:fldCharType="separate"/>
                </w:r>
                <w:r w:rsidR="00C10F73">
                  <w:rPr>
                    <w:noProof/>
                    <w:webHidden/>
                  </w:rPr>
                  <w:t>2</w:t>
                </w:r>
                <w:r>
                  <w:rPr>
                    <w:noProof/>
                    <w:webHidden/>
                  </w:rPr>
                  <w:fldChar w:fldCharType="end"/>
                </w:r>
              </w:hyperlink>
            </w:p>
            <w:p w14:paraId="25D0D036" w14:textId="381BB954" w:rsidR="00B3562C" w:rsidRDefault="00B3562C">
              <w:pPr>
                <w:pStyle w:val="Turinys1"/>
                <w:rPr>
                  <w:noProof/>
                  <w:kern w:val="2"/>
                  <w:sz w:val="24"/>
                  <w:szCs w:val="24"/>
                  <w14:ligatures w14:val="standardContextual"/>
                </w:rPr>
              </w:pPr>
              <w:hyperlink w:anchor="_Toc202191009" w:history="1">
                <w:r w:rsidRPr="00D43605">
                  <w:rPr>
                    <w:rStyle w:val="Hipersaitas"/>
                    <w:rFonts w:cstheme="minorHAnsi"/>
                    <w:noProof/>
                  </w:rPr>
                  <w:t>3. Susitikimai su tiekėjais ir objekto apžiūra</w:t>
                </w:r>
                <w:r>
                  <w:rPr>
                    <w:noProof/>
                    <w:webHidden/>
                  </w:rPr>
                  <w:tab/>
                </w:r>
                <w:r>
                  <w:rPr>
                    <w:noProof/>
                    <w:webHidden/>
                  </w:rPr>
                  <w:fldChar w:fldCharType="begin"/>
                </w:r>
                <w:r>
                  <w:rPr>
                    <w:noProof/>
                    <w:webHidden/>
                  </w:rPr>
                  <w:instrText xml:space="preserve"> PAGEREF _Toc202191009 \h </w:instrText>
                </w:r>
                <w:r>
                  <w:rPr>
                    <w:noProof/>
                    <w:webHidden/>
                  </w:rPr>
                </w:r>
                <w:r>
                  <w:rPr>
                    <w:noProof/>
                    <w:webHidden/>
                  </w:rPr>
                  <w:fldChar w:fldCharType="separate"/>
                </w:r>
                <w:r w:rsidR="00C10F73">
                  <w:rPr>
                    <w:noProof/>
                    <w:webHidden/>
                  </w:rPr>
                  <w:t>2</w:t>
                </w:r>
                <w:r>
                  <w:rPr>
                    <w:noProof/>
                    <w:webHidden/>
                  </w:rPr>
                  <w:fldChar w:fldCharType="end"/>
                </w:r>
              </w:hyperlink>
            </w:p>
            <w:p w14:paraId="56D05EB0" w14:textId="4E7EF124" w:rsidR="00B3562C" w:rsidRDefault="00B3562C">
              <w:pPr>
                <w:pStyle w:val="Turinys1"/>
                <w:rPr>
                  <w:noProof/>
                  <w:kern w:val="2"/>
                  <w:sz w:val="24"/>
                  <w:szCs w:val="24"/>
                  <w14:ligatures w14:val="standardContextual"/>
                </w:rPr>
              </w:pPr>
              <w:hyperlink w:anchor="_Toc202191010" w:history="1">
                <w:r w:rsidRPr="00D43605">
                  <w:rPr>
                    <w:rStyle w:val="Hipersaitas"/>
                    <w:rFonts w:cstheme="majorHAnsi"/>
                    <w:noProof/>
                  </w:rPr>
                  <w:t xml:space="preserve">4. </w:t>
                </w:r>
                <w:r w:rsidRPr="00D43605">
                  <w:rPr>
                    <w:rStyle w:val="Hipersaitas"/>
                    <w:rFonts w:cstheme="minorHAnsi"/>
                    <w:noProof/>
                  </w:rPr>
                  <w:t>Tiekėjų pašalinimo pagrindai ir kvalifikacijos reikalavimai</w:t>
                </w:r>
                <w:r>
                  <w:rPr>
                    <w:noProof/>
                    <w:webHidden/>
                  </w:rPr>
                  <w:tab/>
                </w:r>
                <w:r>
                  <w:rPr>
                    <w:noProof/>
                    <w:webHidden/>
                  </w:rPr>
                  <w:fldChar w:fldCharType="begin"/>
                </w:r>
                <w:r>
                  <w:rPr>
                    <w:noProof/>
                    <w:webHidden/>
                  </w:rPr>
                  <w:instrText xml:space="preserve"> PAGEREF _Toc202191010 \h </w:instrText>
                </w:r>
                <w:r>
                  <w:rPr>
                    <w:noProof/>
                    <w:webHidden/>
                  </w:rPr>
                </w:r>
                <w:r>
                  <w:rPr>
                    <w:noProof/>
                    <w:webHidden/>
                  </w:rPr>
                  <w:fldChar w:fldCharType="separate"/>
                </w:r>
                <w:r w:rsidR="00C10F73">
                  <w:rPr>
                    <w:noProof/>
                    <w:webHidden/>
                  </w:rPr>
                  <w:t>3</w:t>
                </w:r>
                <w:r>
                  <w:rPr>
                    <w:noProof/>
                    <w:webHidden/>
                  </w:rPr>
                  <w:fldChar w:fldCharType="end"/>
                </w:r>
              </w:hyperlink>
            </w:p>
            <w:p w14:paraId="12CD7330" w14:textId="1F3BD419" w:rsidR="00B3562C" w:rsidRDefault="00B3562C">
              <w:pPr>
                <w:pStyle w:val="Turinys1"/>
                <w:rPr>
                  <w:noProof/>
                  <w:kern w:val="2"/>
                  <w:sz w:val="24"/>
                  <w:szCs w:val="24"/>
                  <w14:ligatures w14:val="standardContextual"/>
                </w:rPr>
              </w:pPr>
              <w:hyperlink w:anchor="_Toc202191011" w:history="1">
                <w:r w:rsidRPr="00D43605">
                  <w:rPr>
                    <w:rStyle w:val="Hipersaitas"/>
                    <w:rFonts w:cstheme="minorHAnsi"/>
                    <w:noProof/>
                  </w:rPr>
                  <w:t>5.</w:t>
                </w:r>
                <w:r w:rsidRPr="00D43605">
                  <w:rPr>
                    <w:rStyle w:val="Hipersaitas"/>
                    <w:rFonts w:ascii="Calibri" w:hAnsi="Calibri" w:cs="Calibri"/>
                    <w:noProof/>
                  </w:rPr>
                  <w:t>Reikalavimai, susiję su nacionaliniu saugumu</w:t>
                </w:r>
                <w:r>
                  <w:rPr>
                    <w:noProof/>
                    <w:webHidden/>
                  </w:rPr>
                  <w:tab/>
                </w:r>
                <w:r>
                  <w:rPr>
                    <w:noProof/>
                    <w:webHidden/>
                  </w:rPr>
                  <w:fldChar w:fldCharType="begin"/>
                </w:r>
                <w:r>
                  <w:rPr>
                    <w:noProof/>
                    <w:webHidden/>
                  </w:rPr>
                  <w:instrText xml:space="preserve"> PAGEREF _Toc202191011 \h </w:instrText>
                </w:r>
                <w:r>
                  <w:rPr>
                    <w:noProof/>
                    <w:webHidden/>
                  </w:rPr>
                </w:r>
                <w:r>
                  <w:rPr>
                    <w:noProof/>
                    <w:webHidden/>
                  </w:rPr>
                  <w:fldChar w:fldCharType="separate"/>
                </w:r>
                <w:r w:rsidR="00C10F73">
                  <w:rPr>
                    <w:noProof/>
                    <w:webHidden/>
                  </w:rPr>
                  <w:t>3</w:t>
                </w:r>
                <w:r>
                  <w:rPr>
                    <w:noProof/>
                    <w:webHidden/>
                  </w:rPr>
                  <w:fldChar w:fldCharType="end"/>
                </w:r>
              </w:hyperlink>
            </w:p>
            <w:p w14:paraId="6EC8A578" w14:textId="6BAC5CB0" w:rsidR="00B3562C" w:rsidRDefault="00B3562C">
              <w:pPr>
                <w:pStyle w:val="Turinys1"/>
                <w:rPr>
                  <w:noProof/>
                  <w:kern w:val="2"/>
                  <w:sz w:val="24"/>
                  <w:szCs w:val="24"/>
                  <w14:ligatures w14:val="standardContextual"/>
                </w:rPr>
              </w:pPr>
              <w:hyperlink w:anchor="_Toc202191012" w:history="1">
                <w:r w:rsidRPr="00D43605">
                  <w:rPr>
                    <w:rStyle w:val="Hipersaitas"/>
                    <w:noProof/>
                  </w:rPr>
                  <w:t>6. Specialieji reikalavimai pasiūlymų rengimui ir pateikimui</w:t>
                </w:r>
                <w:r>
                  <w:rPr>
                    <w:noProof/>
                    <w:webHidden/>
                  </w:rPr>
                  <w:tab/>
                </w:r>
                <w:r>
                  <w:rPr>
                    <w:noProof/>
                    <w:webHidden/>
                  </w:rPr>
                  <w:fldChar w:fldCharType="begin"/>
                </w:r>
                <w:r>
                  <w:rPr>
                    <w:noProof/>
                    <w:webHidden/>
                  </w:rPr>
                  <w:instrText xml:space="preserve"> PAGEREF _Toc202191012 \h </w:instrText>
                </w:r>
                <w:r>
                  <w:rPr>
                    <w:noProof/>
                    <w:webHidden/>
                  </w:rPr>
                </w:r>
                <w:r>
                  <w:rPr>
                    <w:noProof/>
                    <w:webHidden/>
                  </w:rPr>
                  <w:fldChar w:fldCharType="separate"/>
                </w:r>
                <w:r w:rsidR="00C10F73">
                  <w:rPr>
                    <w:noProof/>
                    <w:webHidden/>
                  </w:rPr>
                  <w:t>3</w:t>
                </w:r>
                <w:r>
                  <w:rPr>
                    <w:noProof/>
                    <w:webHidden/>
                  </w:rPr>
                  <w:fldChar w:fldCharType="end"/>
                </w:r>
              </w:hyperlink>
            </w:p>
            <w:p w14:paraId="2280CCCE" w14:textId="7196C6F2" w:rsidR="00B3562C" w:rsidRDefault="00B3562C">
              <w:pPr>
                <w:pStyle w:val="Turinys1"/>
                <w:tabs>
                  <w:tab w:val="left" w:pos="720"/>
                </w:tabs>
                <w:rPr>
                  <w:noProof/>
                  <w:kern w:val="2"/>
                  <w:sz w:val="24"/>
                  <w:szCs w:val="24"/>
                  <w14:ligatures w14:val="standardContextual"/>
                </w:rPr>
              </w:pPr>
              <w:hyperlink w:anchor="_Toc202191013" w:history="1">
                <w:r w:rsidRPr="00D43605">
                  <w:rPr>
                    <w:rStyle w:val="Hipersaitas"/>
                    <w:rFonts w:eastAsia="Calibri" w:cstheme="minorHAnsi"/>
                    <w:noProof/>
                  </w:rPr>
                  <w:t>7.</w:t>
                </w:r>
                <w:r>
                  <w:rPr>
                    <w:noProof/>
                    <w:kern w:val="2"/>
                    <w:sz w:val="24"/>
                    <w:szCs w:val="24"/>
                    <w14:ligatures w14:val="standardContextual"/>
                  </w:rPr>
                  <w:tab/>
                </w:r>
                <w:r w:rsidRPr="00D43605">
                  <w:rPr>
                    <w:rStyle w:val="Hipersaitas"/>
                    <w:rFonts w:cstheme="minorHAnsi"/>
                    <w:noProof/>
                  </w:rPr>
                  <w:t>Pasiūlymo galiojimo užtikrinimas</w:t>
                </w:r>
                <w:r>
                  <w:rPr>
                    <w:noProof/>
                    <w:webHidden/>
                  </w:rPr>
                  <w:tab/>
                </w:r>
                <w:r>
                  <w:rPr>
                    <w:noProof/>
                    <w:webHidden/>
                  </w:rPr>
                  <w:fldChar w:fldCharType="begin"/>
                </w:r>
                <w:r>
                  <w:rPr>
                    <w:noProof/>
                    <w:webHidden/>
                  </w:rPr>
                  <w:instrText xml:space="preserve"> PAGEREF _Toc202191013 \h </w:instrText>
                </w:r>
                <w:r>
                  <w:rPr>
                    <w:noProof/>
                    <w:webHidden/>
                  </w:rPr>
                </w:r>
                <w:r>
                  <w:rPr>
                    <w:noProof/>
                    <w:webHidden/>
                  </w:rPr>
                  <w:fldChar w:fldCharType="separate"/>
                </w:r>
                <w:r w:rsidR="00C10F73">
                  <w:rPr>
                    <w:noProof/>
                    <w:webHidden/>
                  </w:rPr>
                  <w:t>4</w:t>
                </w:r>
                <w:r>
                  <w:rPr>
                    <w:noProof/>
                    <w:webHidden/>
                  </w:rPr>
                  <w:fldChar w:fldCharType="end"/>
                </w:r>
              </w:hyperlink>
            </w:p>
            <w:p w14:paraId="423DB701" w14:textId="17EFA4E7" w:rsidR="00B3562C" w:rsidRDefault="00B3562C">
              <w:pPr>
                <w:pStyle w:val="Turinys1"/>
                <w:tabs>
                  <w:tab w:val="left" w:pos="720"/>
                </w:tabs>
                <w:rPr>
                  <w:noProof/>
                  <w:kern w:val="2"/>
                  <w:sz w:val="24"/>
                  <w:szCs w:val="24"/>
                  <w14:ligatures w14:val="standardContextual"/>
                </w:rPr>
              </w:pPr>
              <w:hyperlink w:anchor="_Toc202191014" w:history="1">
                <w:r w:rsidRPr="00D43605">
                  <w:rPr>
                    <w:rStyle w:val="Hipersaitas"/>
                    <w:rFonts w:eastAsia="Calibri" w:cstheme="minorHAnsi"/>
                    <w:noProof/>
                  </w:rPr>
                  <w:t>8.</w:t>
                </w:r>
                <w:r>
                  <w:rPr>
                    <w:noProof/>
                    <w:kern w:val="2"/>
                    <w:sz w:val="24"/>
                    <w:szCs w:val="24"/>
                    <w14:ligatures w14:val="standardContextual"/>
                  </w:rPr>
                  <w:tab/>
                </w:r>
                <w:r w:rsidRPr="00D43605">
                  <w:rPr>
                    <w:rStyle w:val="Hipersaitas"/>
                    <w:rFonts w:cstheme="minorHAnsi"/>
                    <w:noProof/>
                  </w:rPr>
                  <w:t>Elektroninis aukcionas</w:t>
                </w:r>
                <w:r>
                  <w:rPr>
                    <w:noProof/>
                    <w:webHidden/>
                  </w:rPr>
                  <w:tab/>
                </w:r>
                <w:r>
                  <w:rPr>
                    <w:noProof/>
                    <w:webHidden/>
                  </w:rPr>
                  <w:fldChar w:fldCharType="begin"/>
                </w:r>
                <w:r>
                  <w:rPr>
                    <w:noProof/>
                    <w:webHidden/>
                  </w:rPr>
                  <w:instrText xml:space="preserve"> PAGEREF _Toc202191014 \h </w:instrText>
                </w:r>
                <w:r>
                  <w:rPr>
                    <w:noProof/>
                    <w:webHidden/>
                  </w:rPr>
                </w:r>
                <w:r>
                  <w:rPr>
                    <w:noProof/>
                    <w:webHidden/>
                  </w:rPr>
                  <w:fldChar w:fldCharType="separate"/>
                </w:r>
                <w:r w:rsidR="00C10F73">
                  <w:rPr>
                    <w:noProof/>
                    <w:webHidden/>
                  </w:rPr>
                  <w:t>5</w:t>
                </w:r>
                <w:r>
                  <w:rPr>
                    <w:noProof/>
                    <w:webHidden/>
                  </w:rPr>
                  <w:fldChar w:fldCharType="end"/>
                </w:r>
              </w:hyperlink>
            </w:p>
            <w:p w14:paraId="54A275BB" w14:textId="44842919" w:rsidR="00B3562C" w:rsidRDefault="00B3562C">
              <w:pPr>
                <w:pStyle w:val="Turinys1"/>
                <w:tabs>
                  <w:tab w:val="left" w:pos="720"/>
                </w:tabs>
                <w:rPr>
                  <w:noProof/>
                  <w:kern w:val="2"/>
                  <w:sz w:val="24"/>
                  <w:szCs w:val="24"/>
                  <w14:ligatures w14:val="standardContextual"/>
                </w:rPr>
              </w:pPr>
              <w:hyperlink w:anchor="_Toc202191015" w:history="1">
                <w:r w:rsidRPr="00D43605">
                  <w:rPr>
                    <w:rStyle w:val="Hipersaitas"/>
                    <w:rFonts w:eastAsia="Calibri" w:cstheme="minorHAnsi"/>
                    <w:noProof/>
                  </w:rPr>
                  <w:t>9.</w:t>
                </w:r>
                <w:r>
                  <w:rPr>
                    <w:noProof/>
                    <w:kern w:val="2"/>
                    <w:sz w:val="24"/>
                    <w:szCs w:val="24"/>
                    <w14:ligatures w14:val="standardContextual"/>
                  </w:rPr>
                  <w:tab/>
                </w:r>
                <w:r w:rsidRPr="00D43605">
                  <w:rPr>
                    <w:rStyle w:val="Hipersaitas"/>
                    <w:rFonts w:cstheme="minorHAnsi"/>
                    <w:noProof/>
                  </w:rPr>
                  <w:t>Pasiūlymų vertinimas</w:t>
                </w:r>
                <w:r>
                  <w:rPr>
                    <w:noProof/>
                    <w:webHidden/>
                  </w:rPr>
                  <w:tab/>
                </w:r>
                <w:r>
                  <w:rPr>
                    <w:noProof/>
                    <w:webHidden/>
                  </w:rPr>
                  <w:fldChar w:fldCharType="begin"/>
                </w:r>
                <w:r>
                  <w:rPr>
                    <w:noProof/>
                    <w:webHidden/>
                  </w:rPr>
                  <w:instrText xml:space="preserve"> PAGEREF _Toc202191015 \h </w:instrText>
                </w:r>
                <w:r>
                  <w:rPr>
                    <w:noProof/>
                    <w:webHidden/>
                  </w:rPr>
                </w:r>
                <w:r>
                  <w:rPr>
                    <w:noProof/>
                    <w:webHidden/>
                  </w:rPr>
                  <w:fldChar w:fldCharType="separate"/>
                </w:r>
                <w:r w:rsidR="00C10F73">
                  <w:rPr>
                    <w:noProof/>
                    <w:webHidden/>
                  </w:rPr>
                  <w:t>5</w:t>
                </w:r>
                <w:r>
                  <w:rPr>
                    <w:noProof/>
                    <w:webHidden/>
                  </w:rPr>
                  <w:fldChar w:fldCharType="end"/>
                </w:r>
              </w:hyperlink>
            </w:p>
            <w:p w14:paraId="778B7500" w14:textId="67DEECC4" w:rsidR="00B3562C" w:rsidRDefault="00B3562C">
              <w:pPr>
                <w:pStyle w:val="Turinys1"/>
                <w:tabs>
                  <w:tab w:val="left" w:pos="720"/>
                </w:tabs>
                <w:rPr>
                  <w:noProof/>
                  <w:kern w:val="2"/>
                  <w:sz w:val="24"/>
                  <w:szCs w:val="24"/>
                  <w14:ligatures w14:val="standardContextual"/>
                </w:rPr>
              </w:pPr>
              <w:hyperlink w:anchor="_Toc202191016" w:history="1">
                <w:r w:rsidRPr="00D43605">
                  <w:rPr>
                    <w:rStyle w:val="Hipersaitas"/>
                    <w:rFonts w:eastAsia="Calibri" w:cstheme="minorHAnsi"/>
                    <w:noProof/>
                  </w:rPr>
                  <w:t>10.</w:t>
                </w:r>
                <w:r>
                  <w:rPr>
                    <w:noProof/>
                    <w:kern w:val="2"/>
                    <w:sz w:val="24"/>
                    <w:szCs w:val="24"/>
                    <w14:ligatures w14:val="standardContextual"/>
                  </w:rPr>
                  <w:tab/>
                </w:r>
                <w:r w:rsidRPr="00D43605">
                  <w:rPr>
                    <w:rStyle w:val="Hipersaitas"/>
                    <w:rFonts w:cstheme="minorHAnsi"/>
                    <w:noProof/>
                  </w:rPr>
                  <w:t>Sutarties sudarymas</w:t>
                </w:r>
                <w:r>
                  <w:rPr>
                    <w:noProof/>
                    <w:webHidden/>
                  </w:rPr>
                  <w:tab/>
                </w:r>
                <w:r>
                  <w:rPr>
                    <w:noProof/>
                    <w:webHidden/>
                  </w:rPr>
                  <w:fldChar w:fldCharType="begin"/>
                </w:r>
                <w:r>
                  <w:rPr>
                    <w:noProof/>
                    <w:webHidden/>
                  </w:rPr>
                  <w:instrText xml:space="preserve"> PAGEREF _Toc202191016 \h </w:instrText>
                </w:r>
                <w:r>
                  <w:rPr>
                    <w:noProof/>
                    <w:webHidden/>
                  </w:rPr>
                </w:r>
                <w:r>
                  <w:rPr>
                    <w:noProof/>
                    <w:webHidden/>
                  </w:rPr>
                  <w:fldChar w:fldCharType="separate"/>
                </w:r>
                <w:r w:rsidR="00C10F73">
                  <w:rPr>
                    <w:noProof/>
                    <w:webHidden/>
                  </w:rPr>
                  <w:t>5</w:t>
                </w:r>
                <w:r>
                  <w:rPr>
                    <w:noProof/>
                    <w:webHidden/>
                  </w:rPr>
                  <w:fldChar w:fldCharType="end"/>
                </w:r>
              </w:hyperlink>
            </w:p>
            <w:p w14:paraId="3C147AAF" w14:textId="07FD26AA" w:rsidR="00B3562C" w:rsidRDefault="00B3562C">
              <w:pPr>
                <w:pStyle w:val="Turinys1"/>
                <w:tabs>
                  <w:tab w:val="left" w:pos="720"/>
                </w:tabs>
                <w:rPr>
                  <w:noProof/>
                  <w:kern w:val="2"/>
                  <w:sz w:val="24"/>
                  <w:szCs w:val="24"/>
                  <w14:ligatures w14:val="standardContextual"/>
                </w:rPr>
              </w:pPr>
              <w:hyperlink w:anchor="_Toc202191017" w:history="1">
                <w:r w:rsidRPr="00D43605">
                  <w:rPr>
                    <w:rStyle w:val="Hipersaitas"/>
                    <w:rFonts w:cstheme="minorHAnsi"/>
                    <w:noProof/>
                  </w:rPr>
                  <w:t>11.</w:t>
                </w:r>
                <w:r>
                  <w:rPr>
                    <w:noProof/>
                    <w:kern w:val="2"/>
                    <w:sz w:val="24"/>
                    <w:szCs w:val="24"/>
                    <w14:ligatures w14:val="standardContextual"/>
                  </w:rPr>
                  <w:tab/>
                </w:r>
                <w:r w:rsidRPr="00D43605">
                  <w:rPr>
                    <w:rStyle w:val="Hipersaitas"/>
                    <w:rFonts w:cstheme="minorHAnsi"/>
                    <w:noProof/>
                  </w:rPr>
                  <w:t>Kitos sąlygos</w:t>
                </w:r>
                <w:r>
                  <w:rPr>
                    <w:noProof/>
                    <w:webHidden/>
                  </w:rPr>
                  <w:tab/>
                </w:r>
                <w:r>
                  <w:rPr>
                    <w:noProof/>
                    <w:webHidden/>
                  </w:rPr>
                  <w:fldChar w:fldCharType="begin"/>
                </w:r>
                <w:r>
                  <w:rPr>
                    <w:noProof/>
                    <w:webHidden/>
                  </w:rPr>
                  <w:instrText xml:space="preserve"> PAGEREF _Toc202191017 \h </w:instrText>
                </w:r>
                <w:r>
                  <w:rPr>
                    <w:noProof/>
                    <w:webHidden/>
                  </w:rPr>
                </w:r>
                <w:r>
                  <w:rPr>
                    <w:noProof/>
                    <w:webHidden/>
                  </w:rPr>
                  <w:fldChar w:fldCharType="separate"/>
                </w:r>
                <w:r w:rsidR="00C10F73">
                  <w:rPr>
                    <w:noProof/>
                    <w:webHidden/>
                  </w:rPr>
                  <w:t>5</w:t>
                </w:r>
                <w:r>
                  <w:rPr>
                    <w:noProof/>
                    <w:webHidden/>
                  </w:rPr>
                  <w:fldChar w:fldCharType="end"/>
                </w:r>
              </w:hyperlink>
            </w:p>
            <w:p w14:paraId="78B364D0" w14:textId="4811A9D6" w:rsidR="00B3562C" w:rsidRDefault="00B3562C">
              <w:pPr>
                <w:pStyle w:val="Turinys1"/>
                <w:rPr>
                  <w:noProof/>
                  <w:kern w:val="2"/>
                  <w:sz w:val="24"/>
                  <w:szCs w:val="24"/>
                  <w14:ligatures w14:val="standardContextual"/>
                </w:rPr>
              </w:pPr>
              <w:hyperlink w:anchor="_Toc202191018" w:history="1">
                <w:r w:rsidRPr="00D43605">
                  <w:rPr>
                    <w:rStyle w:val="Hipersaitas"/>
                    <w:rFonts w:cstheme="minorHAnsi"/>
                    <w:noProof/>
                  </w:rPr>
                  <w:t>Pirkimo sąlygų 1 priedas „Terminai“</w:t>
                </w:r>
                <w:r>
                  <w:rPr>
                    <w:noProof/>
                    <w:webHidden/>
                  </w:rPr>
                  <w:tab/>
                </w:r>
                <w:r>
                  <w:rPr>
                    <w:noProof/>
                    <w:webHidden/>
                  </w:rPr>
                  <w:fldChar w:fldCharType="begin"/>
                </w:r>
                <w:r>
                  <w:rPr>
                    <w:noProof/>
                    <w:webHidden/>
                  </w:rPr>
                  <w:instrText xml:space="preserve"> PAGEREF _Toc202191018 \h </w:instrText>
                </w:r>
                <w:r>
                  <w:rPr>
                    <w:noProof/>
                    <w:webHidden/>
                  </w:rPr>
                </w:r>
                <w:r>
                  <w:rPr>
                    <w:noProof/>
                    <w:webHidden/>
                  </w:rPr>
                  <w:fldChar w:fldCharType="separate"/>
                </w:r>
                <w:r w:rsidR="00C10F73">
                  <w:rPr>
                    <w:noProof/>
                    <w:webHidden/>
                  </w:rPr>
                  <w:t>22</w:t>
                </w:r>
                <w:r>
                  <w:rPr>
                    <w:noProof/>
                    <w:webHidden/>
                  </w:rPr>
                  <w:fldChar w:fldCharType="end"/>
                </w:r>
              </w:hyperlink>
            </w:p>
            <w:p w14:paraId="152F6638" w14:textId="0C4C3419" w:rsidR="00B3562C" w:rsidRDefault="00B3562C">
              <w:pPr>
                <w:pStyle w:val="Turinys2"/>
                <w:rPr>
                  <w:noProof/>
                  <w:kern w:val="2"/>
                  <w:sz w:val="24"/>
                  <w:szCs w:val="24"/>
                  <w14:ligatures w14:val="standardContextual"/>
                </w:rPr>
              </w:pPr>
              <w:hyperlink w:anchor="_Toc202191019" w:history="1">
                <w:r w:rsidRPr="00D43605">
                  <w:rPr>
                    <w:rStyle w:val="Hipersaitas"/>
                    <w:rFonts w:eastAsia="Calibri" w:cstheme="minorHAnsi"/>
                    <w:noProof/>
                  </w:rPr>
                  <w:t>Pirkimo sąlygų 2 priedas „Techninė specifikacija“</w:t>
                </w:r>
                <w:r>
                  <w:rPr>
                    <w:noProof/>
                    <w:webHidden/>
                  </w:rPr>
                  <w:tab/>
                </w:r>
                <w:r>
                  <w:rPr>
                    <w:noProof/>
                    <w:webHidden/>
                  </w:rPr>
                  <w:fldChar w:fldCharType="begin"/>
                </w:r>
                <w:r>
                  <w:rPr>
                    <w:noProof/>
                    <w:webHidden/>
                  </w:rPr>
                  <w:instrText xml:space="preserve"> PAGEREF _Toc202191019 \h </w:instrText>
                </w:r>
                <w:r>
                  <w:rPr>
                    <w:noProof/>
                    <w:webHidden/>
                  </w:rPr>
                </w:r>
                <w:r>
                  <w:rPr>
                    <w:noProof/>
                    <w:webHidden/>
                  </w:rPr>
                  <w:fldChar w:fldCharType="separate"/>
                </w:r>
                <w:r w:rsidR="00C10F73">
                  <w:rPr>
                    <w:noProof/>
                    <w:webHidden/>
                  </w:rPr>
                  <w:t>25</w:t>
                </w:r>
                <w:r>
                  <w:rPr>
                    <w:noProof/>
                    <w:webHidden/>
                  </w:rPr>
                  <w:fldChar w:fldCharType="end"/>
                </w:r>
              </w:hyperlink>
            </w:p>
            <w:p w14:paraId="56712020" w14:textId="38A0067A" w:rsidR="00B3562C" w:rsidRDefault="00B3562C">
              <w:pPr>
                <w:pStyle w:val="Turinys2"/>
                <w:rPr>
                  <w:noProof/>
                  <w:kern w:val="2"/>
                  <w:sz w:val="24"/>
                  <w:szCs w:val="24"/>
                  <w14:ligatures w14:val="standardContextual"/>
                </w:rPr>
              </w:pPr>
              <w:hyperlink w:anchor="_Toc202191020" w:history="1">
                <w:r w:rsidRPr="00D43605">
                  <w:rPr>
                    <w:rStyle w:val="Hipersaitas"/>
                    <w:rFonts w:eastAsia="Calibri" w:cstheme="minorHAnsi"/>
                    <w:noProof/>
                  </w:rPr>
                  <w:t>Pirkimo sąlygų 3 priedas „Tiekėjų pašalinimo pagrindai“</w:t>
                </w:r>
                <w:r>
                  <w:rPr>
                    <w:noProof/>
                    <w:webHidden/>
                  </w:rPr>
                  <w:tab/>
                </w:r>
                <w:r>
                  <w:rPr>
                    <w:noProof/>
                    <w:webHidden/>
                  </w:rPr>
                  <w:fldChar w:fldCharType="begin"/>
                </w:r>
                <w:r>
                  <w:rPr>
                    <w:noProof/>
                    <w:webHidden/>
                  </w:rPr>
                  <w:instrText xml:space="preserve"> PAGEREF _Toc202191020 \h </w:instrText>
                </w:r>
                <w:r>
                  <w:rPr>
                    <w:noProof/>
                    <w:webHidden/>
                  </w:rPr>
                </w:r>
                <w:r>
                  <w:rPr>
                    <w:noProof/>
                    <w:webHidden/>
                  </w:rPr>
                  <w:fldChar w:fldCharType="separate"/>
                </w:r>
                <w:r w:rsidR="00C10F73">
                  <w:rPr>
                    <w:noProof/>
                    <w:webHidden/>
                  </w:rPr>
                  <w:t>26</w:t>
                </w:r>
                <w:r>
                  <w:rPr>
                    <w:noProof/>
                    <w:webHidden/>
                  </w:rPr>
                  <w:fldChar w:fldCharType="end"/>
                </w:r>
              </w:hyperlink>
            </w:p>
            <w:p w14:paraId="4CEA44CA" w14:textId="5C132003" w:rsidR="00B3562C" w:rsidRDefault="00B3562C">
              <w:pPr>
                <w:pStyle w:val="Turinys2"/>
                <w:rPr>
                  <w:noProof/>
                  <w:kern w:val="2"/>
                  <w:sz w:val="24"/>
                  <w:szCs w:val="24"/>
                  <w14:ligatures w14:val="standardContextual"/>
                </w:rPr>
              </w:pPr>
              <w:hyperlink w:anchor="_Toc202191021" w:history="1">
                <w:r w:rsidRPr="00D43605">
                  <w:rPr>
                    <w:rStyle w:val="Hipersaitas"/>
                    <w:rFonts w:eastAsia="Calibri" w:cstheme="minorHAnsi"/>
                    <w:noProof/>
                  </w:rPr>
                  <w:t>Pirkimo sąlygų 4 priedas „Tiekėjų kvalifikacijos reikalavimai ir reikalaujami kokybės bei aplinkos apsaugos vadybos sistemų standartai“</w:t>
                </w:r>
                <w:r>
                  <w:rPr>
                    <w:noProof/>
                    <w:webHidden/>
                  </w:rPr>
                  <w:tab/>
                </w:r>
                <w:r>
                  <w:rPr>
                    <w:noProof/>
                    <w:webHidden/>
                  </w:rPr>
                  <w:fldChar w:fldCharType="begin"/>
                </w:r>
                <w:r>
                  <w:rPr>
                    <w:noProof/>
                    <w:webHidden/>
                  </w:rPr>
                  <w:instrText xml:space="preserve"> PAGEREF _Toc202191021 \h </w:instrText>
                </w:r>
                <w:r>
                  <w:rPr>
                    <w:noProof/>
                    <w:webHidden/>
                  </w:rPr>
                </w:r>
                <w:r>
                  <w:rPr>
                    <w:noProof/>
                    <w:webHidden/>
                  </w:rPr>
                  <w:fldChar w:fldCharType="separate"/>
                </w:r>
                <w:r w:rsidR="00C10F73">
                  <w:rPr>
                    <w:noProof/>
                    <w:webHidden/>
                  </w:rPr>
                  <w:t>27</w:t>
                </w:r>
                <w:r>
                  <w:rPr>
                    <w:noProof/>
                    <w:webHidden/>
                  </w:rPr>
                  <w:fldChar w:fldCharType="end"/>
                </w:r>
              </w:hyperlink>
            </w:p>
            <w:p w14:paraId="525DD911" w14:textId="2C597B4B" w:rsidR="00B3562C" w:rsidRDefault="00B3562C">
              <w:pPr>
                <w:pStyle w:val="Turinys2"/>
                <w:rPr>
                  <w:noProof/>
                  <w:kern w:val="2"/>
                  <w:sz w:val="24"/>
                  <w:szCs w:val="24"/>
                  <w14:ligatures w14:val="standardContextual"/>
                </w:rPr>
              </w:pPr>
              <w:hyperlink w:anchor="_Toc202191022" w:history="1">
                <w:r w:rsidRPr="00D43605">
                  <w:rPr>
                    <w:rStyle w:val="Hipersaitas"/>
                    <w:rFonts w:eastAsia="Calibri" w:cstheme="minorHAnsi"/>
                    <w:noProof/>
                  </w:rPr>
                  <w:t xml:space="preserve">Pirkimo sąlygų 5 priedas „EBVPD“ </w:t>
                </w:r>
                <w:r w:rsidRPr="00D43605">
                  <w:rPr>
                    <w:rStyle w:val="Hipersaitas"/>
                    <w:rFonts w:cstheme="minorHAnsi"/>
                    <w:noProof/>
                  </w:rPr>
                  <w:t>(XML formatu)</w:t>
                </w:r>
                <w:r>
                  <w:rPr>
                    <w:noProof/>
                    <w:webHidden/>
                  </w:rPr>
                  <w:tab/>
                </w:r>
                <w:r>
                  <w:rPr>
                    <w:noProof/>
                    <w:webHidden/>
                  </w:rPr>
                  <w:fldChar w:fldCharType="begin"/>
                </w:r>
                <w:r>
                  <w:rPr>
                    <w:noProof/>
                    <w:webHidden/>
                  </w:rPr>
                  <w:instrText xml:space="preserve"> PAGEREF _Toc202191022 \h </w:instrText>
                </w:r>
                <w:r>
                  <w:rPr>
                    <w:noProof/>
                    <w:webHidden/>
                  </w:rPr>
                </w:r>
                <w:r>
                  <w:rPr>
                    <w:noProof/>
                    <w:webHidden/>
                  </w:rPr>
                  <w:fldChar w:fldCharType="separate"/>
                </w:r>
                <w:r w:rsidR="00C10F73">
                  <w:rPr>
                    <w:noProof/>
                    <w:webHidden/>
                  </w:rPr>
                  <w:t>28</w:t>
                </w:r>
                <w:r>
                  <w:rPr>
                    <w:noProof/>
                    <w:webHidden/>
                  </w:rPr>
                  <w:fldChar w:fldCharType="end"/>
                </w:r>
              </w:hyperlink>
            </w:p>
            <w:p w14:paraId="755D394A" w14:textId="730684D4" w:rsidR="00B3562C" w:rsidRDefault="00B3562C">
              <w:pPr>
                <w:pStyle w:val="Turinys2"/>
                <w:rPr>
                  <w:noProof/>
                  <w:kern w:val="2"/>
                  <w:sz w:val="24"/>
                  <w:szCs w:val="24"/>
                  <w14:ligatures w14:val="standardContextual"/>
                </w:rPr>
              </w:pPr>
              <w:hyperlink w:anchor="_Toc202191023" w:history="1">
                <w:r w:rsidRPr="00D43605">
                  <w:rPr>
                    <w:rStyle w:val="Hipersaitas"/>
                    <w:rFonts w:eastAsia="Calibri" w:cstheme="minorHAnsi"/>
                    <w:noProof/>
                  </w:rPr>
                  <w:t>Pirkimo sąlygų 6 priedas „Pasiūlymo forma“</w:t>
                </w:r>
                <w:r>
                  <w:rPr>
                    <w:noProof/>
                    <w:webHidden/>
                  </w:rPr>
                  <w:tab/>
                </w:r>
                <w:r>
                  <w:rPr>
                    <w:noProof/>
                    <w:webHidden/>
                  </w:rPr>
                  <w:fldChar w:fldCharType="begin"/>
                </w:r>
                <w:r>
                  <w:rPr>
                    <w:noProof/>
                    <w:webHidden/>
                  </w:rPr>
                  <w:instrText xml:space="preserve"> PAGEREF _Toc202191023 \h </w:instrText>
                </w:r>
                <w:r>
                  <w:rPr>
                    <w:noProof/>
                    <w:webHidden/>
                  </w:rPr>
                </w:r>
                <w:r>
                  <w:rPr>
                    <w:noProof/>
                    <w:webHidden/>
                  </w:rPr>
                  <w:fldChar w:fldCharType="separate"/>
                </w:r>
                <w:r w:rsidR="00C10F73">
                  <w:rPr>
                    <w:noProof/>
                    <w:webHidden/>
                  </w:rPr>
                  <w:t>29</w:t>
                </w:r>
                <w:r>
                  <w:rPr>
                    <w:noProof/>
                    <w:webHidden/>
                  </w:rPr>
                  <w:fldChar w:fldCharType="end"/>
                </w:r>
              </w:hyperlink>
            </w:p>
            <w:p w14:paraId="146BBD1A" w14:textId="08597D10" w:rsidR="00B3562C" w:rsidRDefault="00B3562C">
              <w:pPr>
                <w:pStyle w:val="Turinys2"/>
                <w:rPr>
                  <w:noProof/>
                  <w:kern w:val="2"/>
                  <w:sz w:val="24"/>
                  <w:szCs w:val="24"/>
                  <w14:ligatures w14:val="standardContextual"/>
                </w:rPr>
              </w:pPr>
              <w:hyperlink w:anchor="_Toc202191024" w:history="1">
                <w:r w:rsidRPr="00D43605">
                  <w:rPr>
                    <w:rStyle w:val="Hipersaitas"/>
                    <w:rFonts w:eastAsia="Calibri" w:cstheme="minorHAnsi"/>
                    <w:noProof/>
                  </w:rPr>
                  <w:t>Pirkimo sąlygų 7 priedas „Pasiūlymų vertinimo kriterijai ir sąlygos“</w:t>
                </w:r>
                <w:r>
                  <w:rPr>
                    <w:noProof/>
                    <w:webHidden/>
                  </w:rPr>
                  <w:tab/>
                </w:r>
                <w:r>
                  <w:rPr>
                    <w:noProof/>
                    <w:webHidden/>
                  </w:rPr>
                  <w:fldChar w:fldCharType="begin"/>
                </w:r>
                <w:r>
                  <w:rPr>
                    <w:noProof/>
                    <w:webHidden/>
                  </w:rPr>
                  <w:instrText xml:space="preserve"> PAGEREF _Toc202191024 \h </w:instrText>
                </w:r>
                <w:r>
                  <w:rPr>
                    <w:noProof/>
                    <w:webHidden/>
                  </w:rPr>
                </w:r>
                <w:r>
                  <w:rPr>
                    <w:noProof/>
                    <w:webHidden/>
                  </w:rPr>
                  <w:fldChar w:fldCharType="separate"/>
                </w:r>
                <w:r w:rsidR="00C10F73">
                  <w:rPr>
                    <w:noProof/>
                    <w:webHidden/>
                  </w:rPr>
                  <w:t>30</w:t>
                </w:r>
                <w:r>
                  <w:rPr>
                    <w:noProof/>
                    <w:webHidden/>
                  </w:rPr>
                  <w:fldChar w:fldCharType="end"/>
                </w:r>
              </w:hyperlink>
            </w:p>
            <w:p w14:paraId="0442539C" w14:textId="7966EFA2" w:rsidR="00B3562C" w:rsidRDefault="00B3562C">
              <w:pPr>
                <w:pStyle w:val="Turinys2"/>
                <w:rPr>
                  <w:noProof/>
                  <w:kern w:val="2"/>
                  <w:sz w:val="24"/>
                  <w:szCs w:val="24"/>
                  <w14:ligatures w14:val="standardContextual"/>
                </w:rPr>
              </w:pPr>
              <w:hyperlink w:anchor="_Toc202191025" w:history="1">
                <w:r w:rsidRPr="00D43605">
                  <w:rPr>
                    <w:rStyle w:val="Hipersaitas"/>
                    <w:noProof/>
                  </w:rPr>
                  <w:t>Pirkimo sąlygų 8 priedas „Tiekėjo deklaracija dėl atitikties Reglamento nuostatoms juridiniam asmeniui“</w:t>
                </w:r>
                <w:r>
                  <w:rPr>
                    <w:noProof/>
                    <w:webHidden/>
                  </w:rPr>
                  <w:tab/>
                </w:r>
                <w:r>
                  <w:rPr>
                    <w:noProof/>
                    <w:webHidden/>
                  </w:rPr>
                  <w:fldChar w:fldCharType="begin"/>
                </w:r>
                <w:r>
                  <w:rPr>
                    <w:noProof/>
                    <w:webHidden/>
                  </w:rPr>
                  <w:instrText xml:space="preserve"> PAGEREF _Toc202191025 \h </w:instrText>
                </w:r>
                <w:r>
                  <w:rPr>
                    <w:noProof/>
                    <w:webHidden/>
                  </w:rPr>
                </w:r>
                <w:r>
                  <w:rPr>
                    <w:noProof/>
                    <w:webHidden/>
                  </w:rPr>
                  <w:fldChar w:fldCharType="separate"/>
                </w:r>
                <w:r w:rsidR="00C10F73">
                  <w:rPr>
                    <w:noProof/>
                    <w:webHidden/>
                  </w:rPr>
                  <w:t>31</w:t>
                </w:r>
                <w:r>
                  <w:rPr>
                    <w:noProof/>
                    <w:webHidden/>
                  </w:rPr>
                  <w:fldChar w:fldCharType="end"/>
                </w:r>
              </w:hyperlink>
            </w:p>
            <w:p w14:paraId="7F8E2DE2" w14:textId="430C4BD6" w:rsidR="00B3562C" w:rsidRDefault="00B3562C">
              <w:pPr>
                <w:pStyle w:val="Turinys2"/>
                <w:rPr>
                  <w:noProof/>
                  <w:kern w:val="2"/>
                  <w:sz w:val="24"/>
                  <w:szCs w:val="24"/>
                  <w14:ligatures w14:val="standardContextual"/>
                </w:rPr>
              </w:pPr>
              <w:hyperlink w:anchor="_Toc202191026" w:history="1">
                <w:r w:rsidRPr="00D43605">
                  <w:rPr>
                    <w:rStyle w:val="Hipersaitas"/>
                    <w:noProof/>
                  </w:rPr>
                  <w:t>Pirkimo sąlygų 9 priedas „Tiekėjo deklaracija dėl atitikties Reglamento nuostatoms fiziniam asmeniui“</w:t>
                </w:r>
                <w:r>
                  <w:rPr>
                    <w:noProof/>
                    <w:webHidden/>
                  </w:rPr>
                  <w:tab/>
                </w:r>
                <w:r>
                  <w:rPr>
                    <w:noProof/>
                    <w:webHidden/>
                  </w:rPr>
                  <w:fldChar w:fldCharType="begin"/>
                </w:r>
                <w:r>
                  <w:rPr>
                    <w:noProof/>
                    <w:webHidden/>
                  </w:rPr>
                  <w:instrText xml:space="preserve"> PAGEREF _Toc202191026 \h </w:instrText>
                </w:r>
                <w:r>
                  <w:rPr>
                    <w:noProof/>
                    <w:webHidden/>
                  </w:rPr>
                </w:r>
                <w:r>
                  <w:rPr>
                    <w:noProof/>
                    <w:webHidden/>
                  </w:rPr>
                  <w:fldChar w:fldCharType="separate"/>
                </w:r>
                <w:r w:rsidR="00C10F73">
                  <w:rPr>
                    <w:noProof/>
                    <w:webHidden/>
                  </w:rPr>
                  <w:t>33</w:t>
                </w:r>
                <w:r>
                  <w:rPr>
                    <w:noProof/>
                    <w:webHidden/>
                  </w:rPr>
                  <w:fldChar w:fldCharType="end"/>
                </w:r>
              </w:hyperlink>
            </w:p>
            <w:p w14:paraId="0C83295F" w14:textId="1291BE3A" w:rsidR="00B3562C" w:rsidRDefault="00B3562C">
              <w:pPr>
                <w:pStyle w:val="Turinys2"/>
                <w:rPr>
                  <w:noProof/>
                  <w:kern w:val="2"/>
                  <w:sz w:val="24"/>
                  <w:szCs w:val="24"/>
                  <w14:ligatures w14:val="standardContextual"/>
                </w:rPr>
              </w:pPr>
              <w:hyperlink w:anchor="_Toc202191027" w:history="1">
                <w:r w:rsidRPr="00D43605">
                  <w:rPr>
                    <w:rStyle w:val="Hipersaitas"/>
                    <w:noProof/>
                  </w:rPr>
                  <w:t>Pirkimo sąlygų 10 priedas „Sutarties projektas“</w:t>
                </w:r>
                <w:r>
                  <w:rPr>
                    <w:noProof/>
                    <w:webHidden/>
                  </w:rPr>
                  <w:tab/>
                </w:r>
                <w:r>
                  <w:rPr>
                    <w:noProof/>
                    <w:webHidden/>
                  </w:rPr>
                  <w:fldChar w:fldCharType="begin"/>
                </w:r>
                <w:r>
                  <w:rPr>
                    <w:noProof/>
                    <w:webHidden/>
                  </w:rPr>
                  <w:instrText xml:space="preserve"> PAGEREF _Toc202191027 \h </w:instrText>
                </w:r>
                <w:r>
                  <w:rPr>
                    <w:noProof/>
                    <w:webHidden/>
                  </w:rPr>
                </w:r>
                <w:r>
                  <w:rPr>
                    <w:noProof/>
                    <w:webHidden/>
                  </w:rPr>
                  <w:fldChar w:fldCharType="separate"/>
                </w:r>
                <w:r w:rsidR="00C10F73">
                  <w:rPr>
                    <w:noProof/>
                    <w:webHidden/>
                  </w:rPr>
                  <w:t>34</w:t>
                </w:r>
                <w:r>
                  <w:rPr>
                    <w:noProof/>
                    <w:webHidden/>
                  </w:rPr>
                  <w:fldChar w:fldCharType="end"/>
                </w:r>
              </w:hyperlink>
            </w:p>
            <w:p w14:paraId="1ED6D524" w14:textId="3F394A53" w:rsidR="00B3562C" w:rsidRDefault="00B3562C">
              <w:pPr>
                <w:pStyle w:val="Turinys2"/>
                <w:rPr>
                  <w:noProof/>
                  <w:kern w:val="2"/>
                  <w:sz w:val="24"/>
                  <w:szCs w:val="24"/>
                  <w14:ligatures w14:val="standardContextual"/>
                </w:rPr>
              </w:pPr>
              <w:hyperlink w:anchor="_Toc202191028" w:history="1">
                <w:r w:rsidRPr="00D43605">
                  <w:rPr>
                    <w:rStyle w:val="Hipersaitas"/>
                    <w:noProof/>
                  </w:rPr>
                  <w:t>Pirkimo sąlygų 11 priedas „Nacionalinio saugumo reikalavimų atitikties deklaracija“</w:t>
                </w:r>
                <w:r>
                  <w:rPr>
                    <w:noProof/>
                    <w:webHidden/>
                  </w:rPr>
                  <w:tab/>
                </w:r>
                <w:r>
                  <w:rPr>
                    <w:noProof/>
                    <w:webHidden/>
                  </w:rPr>
                  <w:fldChar w:fldCharType="begin"/>
                </w:r>
                <w:r>
                  <w:rPr>
                    <w:noProof/>
                    <w:webHidden/>
                  </w:rPr>
                  <w:instrText xml:space="preserve"> PAGEREF _Toc202191028 \h </w:instrText>
                </w:r>
                <w:r>
                  <w:rPr>
                    <w:noProof/>
                    <w:webHidden/>
                  </w:rPr>
                </w:r>
                <w:r>
                  <w:rPr>
                    <w:noProof/>
                    <w:webHidden/>
                  </w:rPr>
                  <w:fldChar w:fldCharType="separate"/>
                </w:r>
                <w:r w:rsidR="00C10F73">
                  <w:rPr>
                    <w:noProof/>
                    <w:webHidden/>
                  </w:rPr>
                  <w:t>35</w:t>
                </w:r>
                <w:r>
                  <w:rPr>
                    <w:noProof/>
                    <w:webHidden/>
                  </w:rPr>
                  <w:fldChar w:fldCharType="end"/>
                </w:r>
              </w:hyperlink>
            </w:p>
            <w:p w14:paraId="0DDC40AE" w14:textId="32BB7F53" w:rsidR="001C24BC" w:rsidRPr="00F0499F" w:rsidRDefault="001C24BC" w:rsidP="004E4612">
              <w:pPr>
                <w:spacing w:after="120" w:line="20" w:lineRule="atLeast"/>
                <w:contextualSpacing/>
                <w:rPr>
                  <w:rFonts w:cstheme="minorHAnsi"/>
                </w:rPr>
              </w:pPr>
              <w:r w:rsidRPr="00F0499F">
                <w:rPr>
                  <w:rFonts w:cstheme="minorHAnsi"/>
                  <w:b/>
                  <w:bCs/>
                  <w:color w:val="2B579A"/>
                  <w:shd w:val="clear" w:color="auto" w:fill="E6E6E6"/>
                </w:rPr>
                <w:fldChar w:fldCharType="end"/>
              </w:r>
            </w:p>
          </w:sdtContent>
        </w:sdt>
        <w:p w14:paraId="73CCB438" w14:textId="0E813B55" w:rsidR="005F13F0" w:rsidRPr="00F0499F" w:rsidRDefault="001C24BC" w:rsidP="004E4612">
          <w:pPr>
            <w:spacing w:after="120" w:line="20" w:lineRule="atLeast"/>
            <w:contextualSpacing/>
            <w:rPr>
              <w:rFonts w:cstheme="minorHAnsi"/>
            </w:rPr>
          </w:pPr>
          <w:r w:rsidRPr="00F0499F">
            <w:rPr>
              <w:rFonts w:cstheme="minorHAnsi"/>
            </w:rPr>
            <w:br w:type="page"/>
          </w:r>
        </w:p>
      </w:sdtContent>
    </w:sdt>
    <w:p w14:paraId="7DBFF88B" w14:textId="0FE73970" w:rsidR="002415C7" w:rsidRPr="00D24970" w:rsidRDefault="00263B34" w:rsidP="00457163">
      <w:pPr>
        <w:pStyle w:val="Antrat1"/>
        <w:numPr>
          <w:ilvl w:val="0"/>
          <w:numId w:val="1"/>
        </w:numPr>
        <w:spacing w:line="20" w:lineRule="atLeast"/>
        <w:ind w:left="567" w:hanging="567"/>
        <w:contextualSpacing/>
        <w:rPr>
          <w:rFonts w:asciiTheme="minorHAnsi" w:hAnsiTheme="minorHAnsi" w:cstheme="minorHAnsi"/>
        </w:rPr>
      </w:pPr>
      <w:bookmarkStart w:id="0" w:name="_Toc202191007"/>
      <w:bookmarkStart w:id="1" w:name="_Toc335201954"/>
      <w:bookmarkStart w:id="2" w:name="_Toc147739116"/>
      <w:r w:rsidRPr="00D24970">
        <w:rPr>
          <w:rFonts w:asciiTheme="minorHAnsi" w:hAnsiTheme="minorHAnsi" w:cstheme="minorHAnsi"/>
        </w:rPr>
        <w:lastRenderedPageBreak/>
        <w:t>Bendra informacija</w:t>
      </w:r>
      <w:bookmarkEnd w:id="0"/>
    </w:p>
    <w:p w14:paraId="064D9154" w14:textId="0F48062D" w:rsidR="005B5ED5" w:rsidRPr="00FE0162" w:rsidRDefault="00FE0162" w:rsidP="00FE0162">
      <w:pPr>
        <w:pStyle w:val="Sraopastraipa"/>
        <w:numPr>
          <w:ilvl w:val="1"/>
          <w:numId w:val="1"/>
        </w:numPr>
        <w:spacing w:after="0" w:line="20" w:lineRule="atLeast"/>
        <w:ind w:left="0" w:firstLine="567"/>
        <w:jc w:val="both"/>
        <w:rPr>
          <w:rFonts w:eastAsia="Calibri" w:cstheme="minorHAnsi"/>
        </w:rPr>
      </w:pPr>
      <w:r>
        <w:rPr>
          <w:rFonts w:cstheme="minorHAnsi"/>
        </w:rPr>
        <w:t>Pe</w:t>
      </w:r>
      <w:r w:rsidRPr="004E1135">
        <w:rPr>
          <w:rFonts w:cstheme="minorHAnsi"/>
        </w:rPr>
        <w:t xml:space="preserve">rkančioji organizacija – </w:t>
      </w:r>
      <w:r w:rsidRPr="00324C91">
        <w:rPr>
          <w:rFonts w:ascii="Calibri" w:eastAsia="Times New Roman" w:hAnsi="Calibri" w:cs="Calibri"/>
          <w:lang w:bidi="hi-IN"/>
        </w:rPr>
        <w:t>Valstybės sienos apsaugos tarnyba prie Lietuvos Respublikos vidaus reikalų ministerijos</w:t>
      </w:r>
      <w:r w:rsidRPr="00324C91">
        <w:rPr>
          <w:rFonts w:ascii="Calibri" w:eastAsia="Calibri" w:hAnsi="Calibri" w:cs="Calibri"/>
        </w:rPr>
        <w:t xml:space="preserve">, </w:t>
      </w:r>
      <w:r w:rsidRPr="00FE0162">
        <w:rPr>
          <w:rFonts w:ascii="Calibri" w:eastAsia="Calibri" w:hAnsi="Calibri" w:cs="Calibri"/>
        </w:rPr>
        <w:t xml:space="preserve">juridinio asmens kodas </w:t>
      </w:r>
      <w:r w:rsidRPr="00FE0162">
        <w:rPr>
          <w:rFonts w:ascii="Calibri" w:eastAsia="Times New Roman" w:hAnsi="Calibri" w:cs="Calibri"/>
          <w:snapToGrid w:val="0"/>
        </w:rPr>
        <w:t xml:space="preserve">188608252, </w:t>
      </w:r>
      <w:r w:rsidRPr="00FE0162">
        <w:rPr>
          <w:rFonts w:ascii="Calibri" w:eastAsia="Calibri" w:hAnsi="Calibri" w:cs="Calibri"/>
        </w:rPr>
        <w:t xml:space="preserve">adresas </w:t>
      </w:r>
      <w:bookmarkStart w:id="3" w:name="_Hlk148430476"/>
      <w:r w:rsidRPr="00FE0162">
        <w:rPr>
          <w:rFonts w:ascii="Calibri" w:eastAsia="Times New Roman" w:hAnsi="Calibri" w:cs="Calibri"/>
          <w:snapToGrid w:val="0"/>
        </w:rPr>
        <w:t>Savanorių pr. 2, LT-03116 Vilnius</w:t>
      </w:r>
      <w:bookmarkEnd w:id="3"/>
      <w:r w:rsidRPr="00FE0162">
        <w:rPr>
          <w:rFonts w:eastAsia="Calibri" w:cstheme="minorHAnsi"/>
        </w:rPr>
        <w:t>. Perkančioji organizacija yra PVM mokėtoja.</w:t>
      </w:r>
    </w:p>
    <w:p w14:paraId="17299D17" w14:textId="4C8FB97F" w:rsidR="00FE0162" w:rsidRPr="00FE0162" w:rsidRDefault="00E32C8E" w:rsidP="00076530">
      <w:pPr>
        <w:pStyle w:val="Sraopastraipa"/>
        <w:numPr>
          <w:ilvl w:val="1"/>
          <w:numId w:val="1"/>
        </w:numPr>
        <w:spacing w:after="0" w:line="20" w:lineRule="atLeast"/>
        <w:ind w:left="0" w:firstLine="567"/>
        <w:jc w:val="both"/>
        <w:rPr>
          <w:rFonts w:cstheme="minorHAnsi"/>
        </w:rPr>
      </w:pPr>
      <w:r w:rsidRPr="00FE0162">
        <w:rPr>
          <w:rFonts w:eastAsia="Calibri"/>
          <w:i/>
          <w:iCs/>
        </w:rPr>
        <w:t xml:space="preserve"> </w:t>
      </w:r>
      <w:r w:rsidR="007D6857" w:rsidRPr="00FE0162">
        <w:t>Pirkimas</w:t>
      </w:r>
      <w:r w:rsidR="00B37854" w:rsidRPr="00FE0162">
        <w:t xml:space="preserve"> neatlieka</w:t>
      </w:r>
      <w:r w:rsidR="007D6857" w:rsidRPr="00FE0162">
        <w:t>mas</w:t>
      </w:r>
      <w:r w:rsidR="00B37854" w:rsidRPr="00FE0162">
        <w:t xml:space="preserve"> </w:t>
      </w:r>
      <w:r w:rsidR="002F5F8E" w:rsidRPr="00FE0162">
        <w:t>naudojantis centralizuotų pirkimų katalogu</w:t>
      </w:r>
      <w:r w:rsidR="007D6857" w:rsidRPr="00FE0162">
        <w:t xml:space="preserve">, nes </w:t>
      </w:r>
      <w:r w:rsidR="00FE0162" w:rsidRPr="00FE0162">
        <w:rPr>
          <w:rFonts w:cstheme="minorHAnsi"/>
        </w:rPr>
        <w:t>pirkimo objektas nėra įtrauktas į CPO.LT ar VRS CPO katalogus.</w:t>
      </w:r>
    </w:p>
    <w:p w14:paraId="62DF64D0" w14:textId="7EC329C0" w:rsidR="00AA23FB" w:rsidRPr="00FE0162" w:rsidRDefault="00AA23FB" w:rsidP="00076530">
      <w:pPr>
        <w:pStyle w:val="Sraopastraipa"/>
        <w:numPr>
          <w:ilvl w:val="1"/>
          <w:numId w:val="1"/>
        </w:numPr>
        <w:spacing w:after="0" w:line="240" w:lineRule="auto"/>
        <w:ind w:left="0" w:firstLine="567"/>
        <w:rPr>
          <w:rFonts w:cstheme="minorHAnsi"/>
          <w:color w:val="FF0000"/>
        </w:rPr>
      </w:pPr>
      <w:r w:rsidRPr="00FE0162">
        <w:rPr>
          <w:rFonts w:eastAsia="Times New Roman" w:cstheme="minorHAnsi"/>
        </w:rPr>
        <w:t>Perkančioji organizacija nerezervuoja teisės dalyvauti pirkime.</w:t>
      </w:r>
    </w:p>
    <w:p w14:paraId="573233DF" w14:textId="00965E9E" w:rsidR="00E32C8E" w:rsidRPr="00FE0162" w:rsidRDefault="00E32C8E" w:rsidP="00076530">
      <w:pPr>
        <w:pStyle w:val="Sraopastraipa"/>
        <w:numPr>
          <w:ilvl w:val="1"/>
          <w:numId w:val="1"/>
        </w:numPr>
        <w:spacing w:after="0" w:line="240" w:lineRule="auto"/>
        <w:ind w:left="0" w:firstLine="567"/>
        <w:jc w:val="both"/>
        <w:rPr>
          <w:rFonts w:cstheme="minorHAnsi"/>
        </w:rPr>
      </w:pPr>
      <w:r w:rsidRPr="00FE0162">
        <w:rPr>
          <w:rFonts w:cstheme="minorHAnsi"/>
        </w:rPr>
        <w:t xml:space="preserve">Stebėtojai dalyvauti </w:t>
      </w:r>
      <w:r w:rsidR="008A3C98" w:rsidRPr="00FE0162">
        <w:rPr>
          <w:rFonts w:cstheme="minorHAnsi"/>
        </w:rPr>
        <w:t>K</w:t>
      </w:r>
      <w:r w:rsidRPr="00FE0162">
        <w:rPr>
          <w:rFonts w:cstheme="minorHAnsi"/>
        </w:rPr>
        <w:t>omisijos posėdžiuose nėra kviečiami.</w:t>
      </w:r>
    </w:p>
    <w:p w14:paraId="2A906D35" w14:textId="680F8FAF" w:rsidR="00FE0162" w:rsidRDefault="00FE0162" w:rsidP="00076530">
      <w:pPr>
        <w:pStyle w:val="Sraopastraipa"/>
        <w:numPr>
          <w:ilvl w:val="1"/>
          <w:numId w:val="7"/>
        </w:numPr>
        <w:spacing w:after="0" w:line="240" w:lineRule="auto"/>
        <w:ind w:left="0" w:firstLine="567"/>
        <w:jc w:val="both"/>
      </w:pPr>
      <w:r w:rsidRPr="00393BC8">
        <w:rPr>
          <w:rFonts w:cstheme="minorHAnsi"/>
        </w:rPr>
        <w:t>Atliekamas žaliasis pirkimas. Pirkimas vykdomas vadovaujantis Lietuvos Respublikos aplinkos ministro 2011 m. birželio 28 d. įsakymo Nr. D1-508 „</w:t>
      </w:r>
      <w:hyperlink r:id="rId11" w:history="1">
        <w:r w:rsidRPr="00393BC8">
          <w:rPr>
            <w:rFonts w:cstheme="minorHAnsi"/>
          </w:rPr>
          <w:t>Dėl Aplinkos apsaugos kriterijų taikymo, vykdant žaliuosius pirkimus, tvarkos aprašo patvirtinimo</w:t>
        </w:r>
      </w:hyperlink>
      <w:r w:rsidRPr="00393BC8">
        <w:rPr>
          <w:rFonts w:cstheme="minorHAnsi"/>
        </w:rPr>
        <w:t xml:space="preserve">“ </w:t>
      </w:r>
      <w:r w:rsidRPr="00D72DC5">
        <w:t>4.</w:t>
      </w:r>
      <w:r w:rsidR="006C7DF2">
        <w:t xml:space="preserve">1 ir </w:t>
      </w:r>
      <w:r w:rsidR="006C7DF2" w:rsidRPr="0080580E">
        <w:rPr>
          <w:rFonts w:cstheme="minorHAnsi"/>
        </w:rPr>
        <w:t>4.4.4.</w:t>
      </w:r>
      <w:r w:rsidR="006C7DF2">
        <w:rPr>
          <w:rFonts w:cstheme="minorHAnsi"/>
        </w:rPr>
        <w:t>5</w:t>
      </w:r>
      <w:r w:rsidR="006C7DF2" w:rsidRPr="0080580E">
        <w:rPr>
          <w:rFonts w:cstheme="minorHAnsi"/>
        </w:rPr>
        <w:t xml:space="preserve"> papunkči</w:t>
      </w:r>
      <w:r w:rsidR="006C7DF2">
        <w:rPr>
          <w:rFonts w:cstheme="minorHAnsi"/>
        </w:rPr>
        <w:t>ais</w:t>
      </w:r>
      <w:r w:rsidRPr="00D72DC5">
        <w:t xml:space="preserve">. Aplinkos apaugos kriterijai nustatyti specialiųjų pirkimo sąlygų </w:t>
      </w:r>
      <w:r>
        <w:t>2</w:t>
      </w:r>
      <w:r w:rsidRPr="00D72DC5">
        <w:t xml:space="preserve"> priede</w:t>
      </w:r>
      <w:r>
        <w:t xml:space="preserve">. </w:t>
      </w:r>
    </w:p>
    <w:p w14:paraId="2413C02D" w14:textId="18EF0D9C" w:rsidR="00E32C8E" w:rsidRPr="00FE0162" w:rsidRDefault="00E32C8E" w:rsidP="00076530">
      <w:pPr>
        <w:pStyle w:val="Sraopastraipa"/>
        <w:numPr>
          <w:ilvl w:val="1"/>
          <w:numId w:val="7"/>
        </w:numPr>
        <w:tabs>
          <w:tab w:val="left" w:pos="993"/>
        </w:tabs>
        <w:spacing w:after="0" w:line="240" w:lineRule="auto"/>
        <w:ind w:left="0" w:firstLine="567"/>
        <w:jc w:val="both"/>
        <w:rPr>
          <w:rFonts w:eastAsia="Arial"/>
        </w:rPr>
      </w:pPr>
      <w:r w:rsidRPr="00FE0162">
        <w:rPr>
          <w:rFonts w:eastAsia="Arial"/>
        </w:rPr>
        <w:t xml:space="preserve">Išankstinis skelbimas apie </w:t>
      </w:r>
      <w:r w:rsidR="007A68AD" w:rsidRPr="00FE0162">
        <w:rPr>
          <w:rFonts w:eastAsia="Arial"/>
        </w:rPr>
        <w:t>p</w:t>
      </w:r>
      <w:r w:rsidRPr="00FE0162">
        <w:rPr>
          <w:rFonts w:eastAsia="Arial"/>
        </w:rPr>
        <w:t>irkimą nebuvo paskelbtas</w:t>
      </w:r>
      <w:r w:rsidR="00FE0162" w:rsidRPr="00FE0162">
        <w:rPr>
          <w:rFonts w:eastAsia="Arial"/>
        </w:rPr>
        <w:t>.</w:t>
      </w:r>
    </w:p>
    <w:p w14:paraId="72EF28E7" w14:textId="1859EE7B" w:rsidR="00AF1430" w:rsidRDefault="00015FC9" w:rsidP="00076530">
      <w:pPr>
        <w:pStyle w:val="Sraopastraipa"/>
        <w:numPr>
          <w:ilvl w:val="1"/>
          <w:numId w:val="7"/>
        </w:numPr>
        <w:tabs>
          <w:tab w:val="left" w:pos="851"/>
          <w:tab w:val="left" w:pos="993"/>
        </w:tabs>
        <w:spacing w:after="0" w:line="240" w:lineRule="auto"/>
        <w:ind w:left="0" w:firstLine="567"/>
        <w:jc w:val="both"/>
        <w:rPr>
          <w:rFonts w:cstheme="minorHAnsi"/>
        </w:rPr>
      </w:pPr>
      <w:r>
        <w:rPr>
          <w:rFonts w:cstheme="minorHAnsi"/>
          <w:lang w:eastAsia="en-US"/>
        </w:rPr>
        <w:t>P</w:t>
      </w:r>
      <w:r w:rsidR="00E32C8E" w:rsidRPr="00C447D2">
        <w:rPr>
          <w:rFonts w:cstheme="minorHAnsi"/>
          <w:lang w:eastAsia="en-US"/>
        </w:rPr>
        <w:t>irkime</w:t>
      </w:r>
      <w:r w:rsidR="00E32C8E" w:rsidRPr="00C447D2">
        <w:rPr>
          <w:rFonts w:cstheme="minorHAnsi"/>
        </w:rPr>
        <w:t xml:space="preserve"> </w:t>
      </w:r>
      <w:r w:rsidR="007A68AD" w:rsidRPr="00C447D2">
        <w:rPr>
          <w:rFonts w:cstheme="minorHAnsi"/>
        </w:rPr>
        <w:t>perkančioji organizacija</w:t>
      </w:r>
      <w:r w:rsidR="00E32C8E" w:rsidRPr="00C447D2">
        <w:rPr>
          <w:rFonts w:cstheme="minorHAnsi"/>
          <w:lang w:eastAsia="en-US"/>
        </w:rPr>
        <w:t xml:space="preserve"> nenumato skelbti pranešimo dėl savanoriško </w:t>
      </w:r>
      <w:r w:rsidR="00E32C8E" w:rsidRPr="00C447D2">
        <w:rPr>
          <w:rFonts w:cstheme="minorHAnsi"/>
          <w:i/>
          <w:iCs/>
          <w:lang w:eastAsia="en-US"/>
        </w:rPr>
        <w:t>ex ante</w:t>
      </w:r>
      <w:r w:rsidR="00E32C8E" w:rsidRPr="00C447D2">
        <w:rPr>
          <w:rFonts w:cstheme="minorHAnsi"/>
          <w:lang w:eastAsia="en-US"/>
        </w:rPr>
        <w:t xml:space="preserve"> skaidrumo.</w:t>
      </w:r>
    </w:p>
    <w:p w14:paraId="54F87F9F" w14:textId="5B3CC1AB" w:rsidR="004D070C" w:rsidRDefault="007466F8" w:rsidP="004D070C">
      <w:pPr>
        <w:pStyle w:val="Sraopastraipa"/>
        <w:numPr>
          <w:ilvl w:val="1"/>
          <w:numId w:val="7"/>
        </w:numPr>
        <w:tabs>
          <w:tab w:val="left" w:pos="851"/>
          <w:tab w:val="left" w:pos="993"/>
        </w:tabs>
        <w:spacing w:after="0" w:line="240" w:lineRule="auto"/>
        <w:ind w:left="0" w:firstLine="567"/>
        <w:jc w:val="both"/>
        <w:rPr>
          <w:rFonts w:cstheme="minorHAnsi"/>
          <w:color w:val="7030A0"/>
        </w:rPr>
      </w:pPr>
      <w:r>
        <w:rPr>
          <w:rFonts w:cstheme="minorHAnsi"/>
        </w:rPr>
        <w:t>Pirkime neleidžia</w:t>
      </w:r>
      <w:r w:rsidR="00216820">
        <w:rPr>
          <w:rFonts w:cstheme="minorHAnsi"/>
        </w:rPr>
        <w:t>ma</w:t>
      </w:r>
      <w:r>
        <w:rPr>
          <w:rFonts w:cstheme="minorHAnsi"/>
        </w:rPr>
        <w:t xml:space="preserve"> pateikti alternatyvių </w:t>
      </w:r>
      <w:r w:rsidR="00D27E76">
        <w:rPr>
          <w:rFonts w:cstheme="minorHAnsi"/>
        </w:rPr>
        <w:t>p</w:t>
      </w:r>
      <w:r>
        <w:rPr>
          <w:rFonts w:cstheme="minorHAnsi"/>
        </w:rPr>
        <w:t xml:space="preserve">asiūlymų. </w:t>
      </w:r>
    </w:p>
    <w:p w14:paraId="0C002F05" w14:textId="2ACB72D5" w:rsidR="00E32C8E" w:rsidRPr="00FE0162" w:rsidRDefault="004D070C" w:rsidP="00844C89">
      <w:pPr>
        <w:pStyle w:val="Sraopastraipa"/>
        <w:numPr>
          <w:ilvl w:val="1"/>
          <w:numId w:val="7"/>
        </w:numPr>
        <w:tabs>
          <w:tab w:val="left" w:pos="851"/>
          <w:tab w:val="left" w:pos="993"/>
        </w:tabs>
        <w:spacing w:after="0" w:line="240" w:lineRule="auto"/>
        <w:ind w:firstLine="207"/>
        <w:jc w:val="both"/>
        <w:rPr>
          <w:rFonts w:cstheme="minorHAnsi"/>
        </w:rPr>
      </w:pPr>
      <w:r w:rsidRPr="00FE0162">
        <w:rPr>
          <w:rFonts w:cstheme="minorHAnsi"/>
          <w:color w:val="7030A0"/>
        </w:rPr>
        <w:t xml:space="preserve"> </w:t>
      </w:r>
      <w:r w:rsidR="00E32C8E" w:rsidRPr="0090164A">
        <w:rPr>
          <w:rFonts w:eastAsia="Arial" w:cstheme="minorHAnsi"/>
        </w:rPr>
        <w:t xml:space="preserve">Bendrosios </w:t>
      </w:r>
      <w:r w:rsidR="007E5F55" w:rsidRPr="0090164A">
        <w:rPr>
          <w:rFonts w:eastAsia="Arial" w:cstheme="minorHAnsi"/>
        </w:rPr>
        <w:t xml:space="preserve">pirkimo </w:t>
      </w:r>
      <w:r w:rsidR="00E32C8E" w:rsidRPr="0090164A">
        <w:rPr>
          <w:rFonts w:eastAsia="Arial" w:cstheme="minorHAnsi"/>
        </w:rPr>
        <w:t>sąlygos yra neatskiriama ši</w:t>
      </w:r>
      <w:r w:rsidR="00C07F25" w:rsidRPr="0090164A">
        <w:rPr>
          <w:rFonts w:eastAsia="Arial" w:cstheme="minorHAnsi"/>
        </w:rPr>
        <w:t>ų</w:t>
      </w:r>
      <w:r w:rsidR="00E32C8E" w:rsidRPr="0090164A">
        <w:rPr>
          <w:rFonts w:eastAsia="Arial" w:cstheme="minorHAnsi"/>
        </w:rPr>
        <w:t xml:space="preserve"> </w:t>
      </w:r>
      <w:r w:rsidR="00F4541C" w:rsidRPr="0090164A">
        <w:rPr>
          <w:rFonts w:eastAsia="Arial" w:cstheme="minorHAnsi"/>
        </w:rPr>
        <w:t>p</w:t>
      </w:r>
      <w:r w:rsidR="00E32C8E" w:rsidRPr="0090164A">
        <w:rPr>
          <w:rFonts w:eastAsia="Arial" w:cstheme="minorHAnsi"/>
        </w:rPr>
        <w:t>irkimo sąlygų dalis.</w:t>
      </w:r>
    </w:p>
    <w:p w14:paraId="5DEDEBC7" w14:textId="1ED44FB6" w:rsidR="00B41C66" w:rsidRPr="00F0499F" w:rsidRDefault="00507DC9" w:rsidP="00717DCC">
      <w:pPr>
        <w:pStyle w:val="Antrat1"/>
        <w:spacing w:line="20" w:lineRule="atLeast"/>
        <w:contextualSpacing/>
      </w:pPr>
      <w:bookmarkStart w:id="4" w:name="_Ref39426332"/>
      <w:bookmarkStart w:id="5" w:name="_Ref39426338"/>
      <w:bookmarkStart w:id="6" w:name="_Toc202191008"/>
      <w:bookmarkEnd w:id="1"/>
      <w:r w:rsidRPr="00F4541C">
        <w:rPr>
          <w:rFonts w:ascii="Calibri" w:hAnsi="Calibri" w:cs="Calibri"/>
        </w:rPr>
        <w:t>2</w:t>
      </w:r>
      <w:r>
        <w:t xml:space="preserve">. </w:t>
      </w:r>
      <w:r w:rsidR="00B41C66" w:rsidRPr="00D24970">
        <w:rPr>
          <w:rFonts w:asciiTheme="minorHAnsi" w:hAnsiTheme="minorHAnsi" w:cstheme="minorHAnsi"/>
        </w:rPr>
        <w:t>Pirkimo objektas</w:t>
      </w:r>
      <w:bookmarkEnd w:id="4"/>
      <w:bookmarkEnd w:id="5"/>
      <w:bookmarkEnd w:id="6"/>
    </w:p>
    <w:p w14:paraId="0B7B0A50" w14:textId="1E1E8B1D" w:rsidR="00B41C66" w:rsidRPr="00072287" w:rsidRDefault="00B41C66" w:rsidP="00072287">
      <w:pPr>
        <w:pStyle w:val="Betarp"/>
        <w:numPr>
          <w:ilvl w:val="1"/>
          <w:numId w:val="5"/>
        </w:numPr>
        <w:spacing w:after="120"/>
        <w:ind w:left="0" w:firstLine="567"/>
        <w:contextualSpacing/>
        <w:jc w:val="both"/>
        <w:rPr>
          <w:rFonts w:cstheme="minorHAnsi"/>
        </w:rPr>
      </w:pPr>
      <w:r w:rsidRPr="00072287">
        <w:rPr>
          <w:rFonts w:eastAsia="Calibri"/>
        </w:rPr>
        <w:t xml:space="preserve">Perkančioji organizacija numato įsigyti </w:t>
      </w:r>
      <w:r w:rsidR="0090164A">
        <w:rPr>
          <w:rFonts w:eastAsia="Calibri"/>
        </w:rPr>
        <w:t>tarnybinių transporto priemonių privalomosios techninės apžiūros atlikimo</w:t>
      </w:r>
      <w:r w:rsidR="00DA65DB">
        <w:rPr>
          <w:rFonts w:eastAsia="Calibri"/>
        </w:rPr>
        <w:t xml:space="preserve"> paslaugas</w:t>
      </w:r>
      <w:r w:rsidR="00064BB8">
        <w:rPr>
          <w:rFonts w:eastAsia="Calibri"/>
        </w:rPr>
        <w:t xml:space="preserve"> (toliau – paslaugas)</w:t>
      </w:r>
      <w:r w:rsidR="00DA65DB">
        <w:rPr>
          <w:rFonts w:eastAsia="Calibri"/>
        </w:rPr>
        <w:t>.</w:t>
      </w:r>
      <w:r w:rsidRPr="00072287">
        <w:rPr>
          <w:rFonts w:cstheme="minorHAnsi"/>
        </w:rPr>
        <w:t xml:space="preserve"> Reikalavimai pirkimo objektui nustatyti </w:t>
      </w:r>
      <w:r w:rsidR="00704310" w:rsidRPr="00072287">
        <w:rPr>
          <w:rFonts w:cstheme="minorHAnsi"/>
        </w:rPr>
        <w:t>s</w:t>
      </w:r>
      <w:r w:rsidR="00444CAF" w:rsidRPr="00072287">
        <w:rPr>
          <w:rFonts w:cstheme="minorHAnsi"/>
        </w:rPr>
        <w:t xml:space="preserve">pecialiųjų </w:t>
      </w:r>
      <w:r w:rsidR="00CE7209" w:rsidRPr="00072287">
        <w:rPr>
          <w:rFonts w:cstheme="minorHAnsi"/>
        </w:rPr>
        <w:t xml:space="preserve">pirkimo </w:t>
      </w:r>
      <w:r w:rsidR="00444CAF" w:rsidRPr="00072287">
        <w:rPr>
          <w:rFonts w:cstheme="minorHAnsi"/>
        </w:rPr>
        <w:t xml:space="preserve">sąlygų </w:t>
      </w:r>
      <w:r w:rsidR="00072287" w:rsidRPr="00072287">
        <w:rPr>
          <w:rFonts w:cstheme="minorHAnsi"/>
        </w:rPr>
        <w:t>2</w:t>
      </w:r>
      <w:r w:rsidR="00FA7D78" w:rsidRPr="00072287">
        <w:rPr>
          <w:rFonts w:ascii="Arial" w:hAnsi="Arial" w:cs="Arial"/>
        </w:rPr>
        <w:t xml:space="preserve"> </w:t>
      </w:r>
      <w:r w:rsidR="00444CAF" w:rsidRPr="00072287">
        <w:rPr>
          <w:rFonts w:cstheme="minorHAnsi"/>
        </w:rPr>
        <w:t>priede</w:t>
      </w:r>
      <w:r w:rsidRPr="00072287">
        <w:rPr>
          <w:rFonts w:cstheme="minorHAnsi"/>
        </w:rPr>
        <w:t>.</w:t>
      </w:r>
    </w:p>
    <w:p w14:paraId="419C36A8" w14:textId="77777777" w:rsidR="0090164A" w:rsidRDefault="00507DC9" w:rsidP="0090164A">
      <w:pPr>
        <w:pStyle w:val="Betarp"/>
        <w:spacing w:after="120"/>
        <w:ind w:firstLine="567"/>
        <w:contextualSpacing/>
        <w:jc w:val="both"/>
        <w:rPr>
          <w:rFonts w:cstheme="minorHAnsi"/>
        </w:rPr>
      </w:pPr>
      <w:r>
        <w:rPr>
          <w:rFonts w:cstheme="minorHAnsi"/>
        </w:rPr>
        <w:t>2.2</w:t>
      </w:r>
      <w:r w:rsidR="00072287">
        <w:rPr>
          <w:rFonts w:cstheme="minorHAnsi"/>
        </w:rPr>
        <w:t xml:space="preserve">. </w:t>
      </w:r>
      <w:r w:rsidR="00072287" w:rsidRPr="00464BFF">
        <w:rPr>
          <w:rFonts w:cstheme="minorHAnsi"/>
        </w:rPr>
        <w:t>Pirkimo objektas</w:t>
      </w:r>
      <w:r w:rsidR="00464BFF" w:rsidRPr="00464BFF">
        <w:rPr>
          <w:rFonts w:cstheme="minorHAnsi"/>
        </w:rPr>
        <w:t xml:space="preserve"> </w:t>
      </w:r>
      <w:r w:rsidR="0090164A">
        <w:rPr>
          <w:rFonts w:cstheme="minorHAnsi"/>
        </w:rPr>
        <w:t xml:space="preserve">skaidomas į </w:t>
      </w:r>
      <w:r w:rsidR="00464BFF" w:rsidRPr="00464BFF">
        <w:rPr>
          <w:rFonts w:cstheme="minorHAnsi"/>
        </w:rPr>
        <w:t>dalis</w:t>
      </w:r>
      <w:r w:rsidR="0090164A">
        <w:rPr>
          <w:rFonts w:cstheme="minorHAnsi"/>
        </w:rPr>
        <w:t>:</w:t>
      </w:r>
    </w:p>
    <w:p w14:paraId="02686DC4" w14:textId="72313AC9" w:rsidR="0090164A" w:rsidRPr="00062B7C" w:rsidRDefault="0090164A" w:rsidP="0090164A">
      <w:pPr>
        <w:pStyle w:val="Betarp"/>
        <w:spacing w:after="120"/>
        <w:ind w:firstLine="567"/>
        <w:contextualSpacing/>
        <w:jc w:val="both"/>
        <w:rPr>
          <w:rFonts w:cstheme="minorHAnsi"/>
          <w:szCs w:val="24"/>
        </w:rPr>
      </w:pPr>
      <w:r w:rsidRPr="00062B7C">
        <w:rPr>
          <w:rFonts w:cstheme="minorHAnsi"/>
        </w:rPr>
        <w:t>2.2.1. </w:t>
      </w:r>
      <w:r w:rsidRPr="000B4852">
        <w:rPr>
          <w:rFonts w:cstheme="minorHAnsi"/>
          <w:b/>
          <w:bCs/>
        </w:rPr>
        <w:t>Pirma pirkimo objekto dalis</w:t>
      </w:r>
      <w:r w:rsidRPr="00062B7C">
        <w:rPr>
          <w:rFonts w:cstheme="minorHAnsi"/>
        </w:rPr>
        <w:t xml:space="preserve"> - </w:t>
      </w:r>
      <w:r w:rsidRPr="00062B7C">
        <w:rPr>
          <w:rFonts w:cstheme="minorHAnsi"/>
          <w:szCs w:val="24"/>
        </w:rPr>
        <w:t xml:space="preserve">perkama paslauga </w:t>
      </w:r>
      <w:r w:rsidRPr="000B4852">
        <w:rPr>
          <w:rFonts w:cstheme="minorHAnsi"/>
          <w:b/>
          <w:bCs/>
          <w:szCs w:val="24"/>
        </w:rPr>
        <w:t>Alytaus regione</w:t>
      </w:r>
      <w:r w:rsidR="00326ECD" w:rsidRPr="00062B7C">
        <w:rPr>
          <w:rFonts w:cstheme="minorHAnsi"/>
          <w:szCs w:val="24"/>
        </w:rPr>
        <w:t>. Pirmai pirkimo daliai yra skirta 12 100,00 Eur su PVM.</w:t>
      </w:r>
    </w:p>
    <w:p w14:paraId="38D9367B" w14:textId="0762BE75" w:rsidR="0090164A" w:rsidRPr="00062B7C" w:rsidRDefault="0090164A" w:rsidP="0090164A">
      <w:pPr>
        <w:pStyle w:val="Betarp"/>
        <w:spacing w:after="120"/>
        <w:ind w:firstLine="567"/>
        <w:contextualSpacing/>
        <w:jc w:val="both"/>
        <w:rPr>
          <w:rFonts w:cstheme="minorHAnsi"/>
          <w:szCs w:val="24"/>
        </w:rPr>
      </w:pPr>
      <w:r w:rsidRPr="00062B7C">
        <w:rPr>
          <w:rFonts w:cstheme="minorHAnsi"/>
          <w:szCs w:val="24"/>
        </w:rPr>
        <w:t>2.2.2. </w:t>
      </w:r>
      <w:r w:rsidRPr="000B4852">
        <w:rPr>
          <w:rFonts w:cstheme="minorHAnsi"/>
          <w:b/>
          <w:bCs/>
          <w:szCs w:val="24"/>
        </w:rPr>
        <w:t>Antra pirkimo objekto dalis</w:t>
      </w:r>
      <w:r w:rsidRPr="00062B7C">
        <w:rPr>
          <w:rFonts w:cstheme="minorHAnsi"/>
          <w:szCs w:val="24"/>
        </w:rPr>
        <w:t xml:space="preserve"> – perkama paslauga </w:t>
      </w:r>
      <w:r w:rsidRPr="000B4852">
        <w:rPr>
          <w:rFonts w:cstheme="minorHAnsi"/>
          <w:b/>
          <w:bCs/>
          <w:szCs w:val="24"/>
        </w:rPr>
        <w:t>Kauno regione</w:t>
      </w:r>
      <w:r w:rsidR="00326ECD" w:rsidRPr="00062B7C">
        <w:rPr>
          <w:rFonts w:cstheme="minorHAnsi"/>
          <w:szCs w:val="24"/>
        </w:rPr>
        <w:t>. Antrai pirkimo daliai yra skirta 1 210,00 Eur su PVM.</w:t>
      </w:r>
    </w:p>
    <w:p w14:paraId="3488BC09" w14:textId="65A91845" w:rsidR="0090164A" w:rsidRPr="00062B7C" w:rsidRDefault="0090164A" w:rsidP="0090164A">
      <w:pPr>
        <w:pStyle w:val="Betarp"/>
        <w:spacing w:after="120"/>
        <w:ind w:firstLine="567"/>
        <w:contextualSpacing/>
        <w:jc w:val="both"/>
        <w:rPr>
          <w:rFonts w:cstheme="minorHAnsi"/>
          <w:szCs w:val="24"/>
        </w:rPr>
      </w:pPr>
      <w:r w:rsidRPr="00062B7C">
        <w:rPr>
          <w:rFonts w:cstheme="minorHAnsi"/>
          <w:szCs w:val="24"/>
        </w:rPr>
        <w:t>2.2.3. </w:t>
      </w:r>
      <w:r w:rsidRPr="000B4852">
        <w:rPr>
          <w:rFonts w:cstheme="minorHAnsi"/>
          <w:b/>
          <w:bCs/>
          <w:szCs w:val="24"/>
        </w:rPr>
        <w:t>Trečia pirkimo objekto dalis</w:t>
      </w:r>
      <w:r w:rsidRPr="00062B7C">
        <w:rPr>
          <w:rFonts w:cstheme="minorHAnsi"/>
          <w:szCs w:val="24"/>
        </w:rPr>
        <w:t xml:space="preserve"> – perkama paslauga </w:t>
      </w:r>
      <w:r w:rsidRPr="000B4852">
        <w:rPr>
          <w:rFonts w:cstheme="minorHAnsi"/>
          <w:b/>
          <w:bCs/>
          <w:szCs w:val="24"/>
        </w:rPr>
        <w:t>Marijampolės regione</w:t>
      </w:r>
      <w:r w:rsidR="00326ECD" w:rsidRPr="00062B7C">
        <w:rPr>
          <w:rFonts w:cstheme="minorHAnsi"/>
          <w:szCs w:val="24"/>
        </w:rPr>
        <w:t>. Trečiai pirkimo daliai yra skirta 12 100,00 Eur su PVM.</w:t>
      </w:r>
    </w:p>
    <w:p w14:paraId="1082F1C7" w14:textId="64077D05" w:rsidR="0090164A" w:rsidRPr="00062B7C" w:rsidRDefault="0090164A" w:rsidP="0090164A">
      <w:pPr>
        <w:pStyle w:val="Betarp"/>
        <w:spacing w:after="120"/>
        <w:ind w:firstLine="567"/>
        <w:contextualSpacing/>
        <w:jc w:val="both"/>
        <w:rPr>
          <w:rFonts w:cstheme="minorHAnsi"/>
          <w:szCs w:val="24"/>
        </w:rPr>
      </w:pPr>
      <w:r w:rsidRPr="00062B7C">
        <w:rPr>
          <w:rFonts w:cstheme="minorHAnsi"/>
          <w:szCs w:val="24"/>
        </w:rPr>
        <w:t>2.2.4. </w:t>
      </w:r>
      <w:r w:rsidRPr="000B4852">
        <w:rPr>
          <w:rFonts w:cstheme="minorHAnsi"/>
          <w:b/>
          <w:bCs/>
          <w:szCs w:val="24"/>
        </w:rPr>
        <w:t>Ketvirta pirkimo objekto dalis</w:t>
      </w:r>
      <w:r w:rsidRPr="00062B7C">
        <w:rPr>
          <w:rFonts w:cstheme="minorHAnsi"/>
          <w:szCs w:val="24"/>
        </w:rPr>
        <w:t xml:space="preserve"> – perkama paslauga </w:t>
      </w:r>
      <w:r w:rsidRPr="000B4852">
        <w:rPr>
          <w:rFonts w:cstheme="minorHAnsi"/>
          <w:b/>
          <w:bCs/>
          <w:szCs w:val="24"/>
        </w:rPr>
        <w:t>Šiaulių regione</w:t>
      </w:r>
      <w:r w:rsidR="00326ECD" w:rsidRPr="00062B7C">
        <w:rPr>
          <w:rFonts w:cstheme="minorHAnsi"/>
          <w:szCs w:val="24"/>
        </w:rPr>
        <w:t>. Ketvi</w:t>
      </w:r>
      <w:r w:rsidR="00062B7C" w:rsidRPr="00062B7C">
        <w:rPr>
          <w:rFonts w:cstheme="minorHAnsi"/>
          <w:szCs w:val="24"/>
        </w:rPr>
        <w:t>r</w:t>
      </w:r>
      <w:r w:rsidR="00326ECD" w:rsidRPr="00062B7C">
        <w:rPr>
          <w:rFonts w:cstheme="minorHAnsi"/>
          <w:szCs w:val="24"/>
        </w:rPr>
        <w:t>tai pirkimo daliai yra skirta 3 630,00 Eur su PVM.</w:t>
      </w:r>
    </w:p>
    <w:p w14:paraId="6AB5A7BD" w14:textId="70FE08DC" w:rsidR="0090164A" w:rsidRPr="00062B7C" w:rsidRDefault="0090164A" w:rsidP="0090164A">
      <w:pPr>
        <w:pStyle w:val="Betarp"/>
        <w:spacing w:after="120"/>
        <w:ind w:firstLine="567"/>
        <w:contextualSpacing/>
        <w:jc w:val="both"/>
        <w:rPr>
          <w:rFonts w:cstheme="minorHAnsi"/>
          <w:szCs w:val="24"/>
        </w:rPr>
      </w:pPr>
      <w:r w:rsidRPr="00062B7C">
        <w:rPr>
          <w:rFonts w:cstheme="minorHAnsi"/>
          <w:szCs w:val="24"/>
        </w:rPr>
        <w:t>2.2.5. </w:t>
      </w:r>
      <w:r w:rsidRPr="000B4852">
        <w:rPr>
          <w:rFonts w:cstheme="minorHAnsi"/>
          <w:b/>
          <w:bCs/>
          <w:szCs w:val="24"/>
        </w:rPr>
        <w:t>Penkta pirkimo objekto dalis</w:t>
      </w:r>
      <w:r w:rsidRPr="00062B7C">
        <w:rPr>
          <w:rFonts w:cstheme="minorHAnsi"/>
          <w:szCs w:val="24"/>
        </w:rPr>
        <w:t xml:space="preserve"> – perkama paslauga </w:t>
      </w:r>
      <w:r w:rsidRPr="000B4852">
        <w:rPr>
          <w:rFonts w:cstheme="minorHAnsi"/>
          <w:b/>
          <w:bCs/>
          <w:szCs w:val="24"/>
        </w:rPr>
        <w:t>Utenos regione</w:t>
      </w:r>
      <w:r w:rsidR="00062B7C" w:rsidRPr="00062B7C">
        <w:rPr>
          <w:rFonts w:cstheme="minorHAnsi"/>
          <w:szCs w:val="24"/>
        </w:rPr>
        <w:t>. Penktai pirkimo daliai yra skirta 12 100,00 Eur su PVM.</w:t>
      </w:r>
    </w:p>
    <w:p w14:paraId="2CF3EE34" w14:textId="1AD8D1D5" w:rsidR="0090164A" w:rsidRPr="00062B7C" w:rsidRDefault="0090164A" w:rsidP="0090164A">
      <w:pPr>
        <w:pStyle w:val="Betarp"/>
        <w:spacing w:after="120"/>
        <w:ind w:firstLine="567"/>
        <w:contextualSpacing/>
        <w:jc w:val="both"/>
        <w:rPr>
          <w:rFonts w:cstheme="minorHAnsi"/>
          <w:szCs w:val="24"/>
        </w:rPr>
      </w:pPr>
      <w:r w:rsidRPr="00062B7C">
        <w:rPr>
          <w:rFonts w:cstheme="minorHAnsi"/>
          <w:szCs w:val="24"/>
        </w:rPr>
        <w:t>2.2.6. </w:t>
      </w:r>
      <w:r w:rsidRPr="000B4852">
        <w:rPr>
          <w:rFonts w:cstheme="minorHAnsi"/>
          <w:b/>
          <w:bCs/>
          <w:szCs w:val="24"/>
        </w:rPr>
        <w:t>Šešta pirkimo objekto dalis</w:t>
      </w:r>
      <w:r w:rsidRPr="00062B7C">
        <w:rPr>
          <w:rFonts w:cstheme="minorHAnsi"/>
          <w:szCs w:val="24"/>
        </w:rPr>
        <w:t xml:space="preserve"> – perkama paslauga </w:t>
      </w:r>
      <w:r w:rsidRPr="000B4852">
        <w:rPr>
          <w:rFonts w:cstheme="minorHAnsi"/>
          <w:b/>
          <w:bCs/>
          <w:szCs w:val="24"/>
        </w:rPr>
        <w:t>Tauragės regione</w:t>
      </w:r>
      <w:r w:rsidR="00062B7C" w:rsidRPr="00062B7C">
        <w:rPr>
          <w:rFonts w:cstheme="minorHAnsi"/>
          <w:szCs w:val="24"/>
        </w:rPr>
        <w:t>. Šeštai pirkimo daliai yra skirta 12 100,00 Eur su PVM.</w:t>
      </w:r>
    </w:p>
    <w:p w14:paraId="02505521" w14:textId="5F941C8D" w:rsidR="00072287" w:rsidRPr="00062B7C" w:rsidRDefault="0090164A" w:rsidP="00072287">
      <w:pPr>
        <w:pStyle w:val="Betarp"/>
        <w:spacing w:after="120"/>
        <w:ind w:firstLine="567"/>
        <w:contextualSpacing/>
        <w:jc w:val="both"/>
        <w:rPr>
          <w:rFonts w:cstheme="minorHAnsi"/>
        </w:rPr>
      </w:pPr>
      <w:r w:rsidRPr="00062B7C">
        <w:rPr>
          <w:rFonts w:cstheme="minorHAnsi"/>
          <w:szCs w:val="24"/>
        </w:rPr>
        <w:t>2.2.7. </w:t>
      </w:r>
      <w:r w:rsidR="00326ECD" w:rsidRPr="000B4852">
        <w:rPr>
          <w:rFonts w:cstheme="minorHAnsi"/>
          <w:b/>
          <w:bCs/>
          <w:szCs w:val="24"/>
        </w:rPr>
        <w:t>Septinta pirkimo objekto dalis</w:t>
      </w:r>
      <w:r w:rsidR="00326ECD" w:rsidRPr="00062B7C">
        <w:rPr>
          <w:rFonts w:cstheme="minorHAnsi"/>
          <w:szCs w:val="24"/>
        </w:rPr>
        <w:t xml:space="preserve"> – perkama paslauga </w:t>
      </w:r>
      <w:r w:rsidR="00326ECD" w:rsidRPr="000B4852">
        <w:rPr>
          <w:rFonts w:cstheme="minorHAnsi"/>
          <w:b/>
          <w:bCs/>
          <w:szCs w:val="24"/>
        </w:rPr>
        <w:t>Vilniaus regione</w:t>
      </w:r>
      <w:r w:rsidR="00326ECD" w:rsidRPr="00062B7C">
        <w:rPr>
          <w:rFonts w:cstheme="minorHAnsi"/>
          <w:szCs w:val="24"/>
        </w:rPr>
        <w:t>.</w:t>
      </w:r>
      <w:r w:rsidR="00062B7C" w:rsidRPr="00062B7C">
        <w:rPr>
          <w:rFonts w:cstheme="minorHAnsi"/>
          <w:szCs w:val="24"/>
        </w:rPr>
        <w:t xml:space="preserve"> Septintai pirkimo daliai yra skirta 30 250,00 Eur su PVM.</w:t>
      </w:r>
      <w:r w:rsidR="00464BFF" w:rsidRPr="00062B7C">
        <w:rPr>
          <w:rFonts w:cstheme="minorHAnsi"/>
        </w:rPr>
        <w:t xml:space="preserve"> </w:t>
      </w:r>
      <w:r w:rsidR="00072287" w:rsidRPr="00062B7C">
        <w:rPr>
          <w:rFonts w:cstheme="minorHAnsi"/>
        </w:rPr>
        <w:t xml:space="preserve"> </w:t>
      </w:r>
    </w:p>
    <w:p w14:paraId="20C5F347" w14:textId="39EC42F0" w:rsidR="002F26BC" w:rsidRDefault="002F26BC" w:rsidP="002F26BC">
      <w:pPr>
        <w:pStyle w:val="Betarp"/>
        <w:ind w:firstLine="567"/>
        <w:contextualSpacing/>
        <w:jc w:val="both"/>
        <w:rPr>
          <w:rFonts w:cstheme="minorHAnsi"/>
        </w:rPr>
      </w:pPr>
      <w:r w:rsidRPr="00464BFF">
        <w:rPr>
          <w:rFonts w:cstheme="minorHAnsi"/>
        </w:rPr>
        <w:t>2.3. Pirkimui skiriama lėšų suma</w:t>
      </w:r>
      <w:r w:rsidR="00464BFF" w:rsidRPr="00464BFF">
        <w:rPr>
          <w:rFonts w:cstheme="minorHAnsi"/>
        </w:rPr>
        <w:t xml:space="preserve"> – </w:t>
      </w:r>
      <w:r w:rsidR="00062B7C">
        <w:rPr>
          <w:rFonts w:cstheme="minorHAnsi"/>
        </w:rPr>
        <w:t>83 490,00</w:t>
      </w:r>
      <w:r w:rsidR="00464BFF" w:rsidRPr="00464BFF">
        <w:rPr>
          <w:rFonts w:cstheme="minorHAnsi"/>
        </w:rPr>
        <w:t xml:space="preserve"> Eur su PVM</w:t>
      </w:r>
    </w:p>
    <w:p w14:paraId="269BFD9B" w14:textId="5DF8E4C3" w:rsidR="00031004" w:rsidRDefault="00064BB8" w:rsidP="00064BB8">
      <w:pPr>
        <w:pStyle w:val="Betarp"/>
        <w:tabs>
          <w:tab w:val="left" w:pos="993"/>
        </w:tabs>
        <w:contextualSpacing/>
        <w:jc w:val="both"/>
        <w:rPr>
          <w:rFonts w:cstheme="minorHAnsi"/>
        </w:rPr>
      </w:pPr>
      <w:r>
        <w:rPr>
          <w:rFonts w:cstheme="minorHAnsi"/>
        </w:rPr>
        <w:t xml:space="preserve">            </w:t>
      </w:r>
      <w:r w:rsidR="00464BFF">
        <w:rPr>
          <w:rFonts w:cstheme="minorHAnsi"/>
        </w:rPr>
        <w:t xml:space="preserve">2.4.  </w:t>
      </w:r>
      <w:r>
        <w:rPr>
          <w:rFonts w:cstheme="minorHAnsi"/>
        </w:rPr>
        <w:t>Perkamų paslaugų kiekiai yra preliminarūs, kurie priklausys nuo pirkėjo poreikio. Pirkėjas neįsipareigoja išpirkti preliminaraus maksimalaus paslaugų kiekio.</w:t>
      </w:r>
    </w:p>
    <w:p w14:paraId="5C6A57ED" w14:textId="1E7D1EB2" w:rsidR="00031004" w:rsidRDefault="00031004" w:rsidP="00064BB8">
      <w:pPr>
        <w:pStyle w:val="Betarp"/>
        <w:tabs>
          <w:tab w:val="left" w:pos="993"/>
        </w:tabs>
        <w:contextualSpacing/>
        <w:jc w:val="both"/>
        <w:rPr>
          <w:rFonts w:cstheme="minorHAnsi"/>
        </w:rPr>
      </w:pPr>
      <w:r>
        <w:rPr>
          <w:rFonts w:cstheme="minorHAnsi"/>
        </w:rPr>
        <w:t xml:space="preserve">            2.5. Tiekėjas turi teisę pateikti pasiūlymą vienai, kelioms arba visoms pirkimo dalims. </w:t>
      </w:r>
    </w:p>
    <w:p w14:paraId="0230A2AF" w14:textId="2FBA54C3" w:rsidR="00031004" w:rsidRPr="00464BFF" w:rsidRDefault="00031004" w:rsidP="00064BB8">
      <w:pPr>
        <w:pStyle w:val="Betarp"/>
        <w:tabs>
          <w:tab w:val="left" w:pos="993"/>
        </w:tabs>
        <w:contextualSpacing/>
        <w:jc w:val="both"/>
        <w:rPr>
          <w:rFonts w:cstheme="minorHAnsi"/>
        </w:rPr>
      </w:pPr>
      <w:r>
        <w:rPr>
          <w:rFonts w:cstheme="minorHAnsi"/>
        </w:rPr>
        <w:t xml:space="preserve">            2.6. </w:t>
      </w:r>
      <w:r w:rsidRPr="00031004">
        <w:rPr>
          <w:rFonts w:cstheme="minorHAnsi"/>
          <w:b/>
          <w:bCs/>
        </w:rPr>
        <w:t>Tiekėjas, teikdamas pasiūlymą kiekvienai pirkimo daliai (regionui), privalo pateikti techninių apžiūrų stočių, kuriose bus teikiamos paslaugos, sąrašą</w:t>
      </w:r>
      <w:r>
        <w:rPr>
          <w:rFonts w:cstheme="minorHAnsi"/>
          <w:b/>
          <w:bCs/>
        </w:rPr>
        <w:t xml:space="preserve"> (Sąraše turi būti nurodyta: techninės apžiūros stoties pavadinimas (jei yra), tikslus adresas, regionas (pirkimo dalis), kuriai stotis priskiriama)</w:t>
      </w:r>
      <w:r w:rsidRPr="00031004">
        <w:rPr>
          <w:rFonts w:cstheme="minorHAnsi"/>
          <w:b/>
          <w:bCs/>
        </w:rPr>
        <w:t>.</w:t>
      </w:r>
      <w:r>
        <w:rPr>
          <w:rFonts w:cstheme="minorHAnsi"/>
        </w:rPr>
        <w:t xml:space="preserve"> </w:t>
      </w:r>
    </w:p>
    <w:p w14:paraId="0CA81FB8" w14:textId="5358F7F6" w:rsidR="00325243" w:rsidRDefault="00815D5F" w:rsidP="002F26BC">
      <w:pPr>
        <w:pStyle w:val="Sraopastraipa"/>
        <w:spacing w:after="0" w:line="240" w:lineRule="auto"/>
        <w:ind w:left="0" w:firstLine="567"/>
        <w:jc w:val="both"/>
        <w:rPr>
          <w:rFonts w:cstheme="minorHAnsi"/>
        </w:rPr>
      </w:pPr>
      <w:r w:rsidRPr="000775B4">
        <w:rPr>
          <w:rFonts w:cstheme="minorHAnsi"/>
        </w:rPr>
        <w:t>2.</w:t>
      </w:r>
      <w:r w:rsidR="00F34442">
        <w:rPr>
          <w:rFonts w:cstheme="minorHAnsi"/>
        </w:rPr>
        <w:t>7</w:t>
      </w:r>
      <w:r w:rsidR="003B0F1F" w:rsidRPr="000775B4">
        <w:rPr>
          <w:rFonts w:cstheme="minorHAnsi"/>
        </w:rPr>
        <w:t xml:space="preserve">. </w:t>
      </w:r>
      <w:r w:rsidR="00E53E12">
        <w:rPr>
          <w:rFonts w:cstheme="minorHAnsi"/>
        </w:rPr>
        <w:t>Jeigu a</w:t>
      </w:r>
      <w:r w:rsidR="00E53E12" w:rsidRPr="00E53E12">
        <w:rPr>
          <w:rFonts w:cstheme="minorHAnsi"/>
        </w:rPr>
        <w:t xml:space="preserve">pibūdinant pirkimo objektą techninėje specifikacijoje nurodytas konkretus modelis ar tiekimo šaltinis, konkretus procesas, būdingas konkretaus tiekėjo tiekiamoms prekėms ar teikiamoms paslaugoms, ar prekių </w:t>
      </w:r>
      <w:r w:rsidR="00E53E12" w:rsidRPr="00E53E12">
        <w:rPr>
          <w:rFonts w:cstheme="minorHAnsi"/>
        </w:rPr>
        <w:lastRenderedPageBreak/>
        <w:t xml:space="preserve">ženklas, patentas, tipai, konkreti kilmė ar gamyba, </w:t>
      </w:r>
      <w:r w:rsidR="00245655">
        <w:rPr>
          <w:rFonts w:cstheme="minorHAnsi"/>
        </w:rPr>
        <w:t xml:space="preserve">turi būti </w:t>
      </w:r>
      <w:r w:rsidR="00AE7624">
        <w:rPr>
          <w:rFonts w:cstheme="minorHAnsi"/>
        </w:rPr>
        <w:t xml:space="preserve">laikoma, kad kiekviena tokia nuoroda yra pateikta su žodžiais „arba lygiavertis“. </w:t>
      </w:r>
    </w:p>
    <w:p w14:paraId="7D931084" w14:textId="46E1DD26" w:rsidR="002C380C" w:rsidRDefault="00004521" w:rsidP="00DE7037">
      <w:pPr>
        <w:pStyle w:val="Sraopastraipa"/>
        <w:spacing w:after="0" w:line="240" w:lineRule="auto"/>
        <w:ind w:left="0" w:firstLine="567"/>
        <w:jc w:val="both"/>
        <w:rPr>
          <w:rFonts w:cstheme="minorHAnsi"/>
        </w:rPr>
      </w:pPr>
      <w:r>
        <w:rPr>
          <w:rFonts w:cstheme="minorHAnsi"/>
        </w:rPr>
        <w:t>2.</w:t>
      </w:r>
      <w:r w:rsidR="00F34442">
        <w:rPr>
          <w:rFonts w:cstheme="minorHAnsi"/>
        </w:rPr>
        <w:t>8</w:t>
      </w:r>
      <w:r>
        <w:rPr>
          <w:rFonts w:cstheme="minorHAnsi"/>
        </w:rPr>
        <w:t>. Jeigu a</w:t>
      </w:r>
      <w:r w:rsidRPr="00E53E12">
        <w:rPr>
          <w:rFonts w:cstheme="minorHAnsi"/>
        </w:rPr>
        <w:t>pibūdinant pirkimo objektą techninėje specifikacijoje nurodytas</w:t>
      </w:r>
      <w:r>
        <w:rPr>
          <w:rFonts w:cstheme="minorHAnsi"/>
        </w:rPr>
        <w:t xml:space="preserve"> standartas</w:t>
      </w:r>
      <w:r w:rsidR="00245655">
        <w:rPr>
          <w:rFonts w:cstheme="minorHAnsi"/>
        </w:rPr>
        <w:t xml:space="preserve">, </w:t>
      </w:r>
      <w:r w:rsidR="00245655">
        <w:rPr>
          <w:color w:val="000000"/>
        </w:rPr>
        <w:t>techninis liudijimas ar bendrosios techninės specifikacijos</w:t>
      </w:r>
      <w:r w:rsidR="00046522">
        <w:rPr>
          <w:color w:val="000000"/>
        </w:rPr>
        <w:t xml:space="preserve"> (</w:t>
      </w:r>
      <w:r w:rsidR="00046522" w:rsidRPr="00046522">
        <w:rPr>
          <w:color w:val="000000"/>
        </w:rPr>
        <w:t>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w:t>
      </w:r>
      <w:r w:rsidR="00046522">
        <w:rPr>
          <w:color w:val="000000"/>
        </w:rPr>
        <w:t xml:space="preserve"> </w:t>
      </w:r>
      <w:r w:rsidR="00046522" w:rsidRPr="00046522">
        <w:rPr>
          <w:color w:val="000000"/>
        </w:rPr>
        <w:t>nacionaliniai standartai, nacionaliniai techniniai liudijimai arba nacionalinės techninės specifikacijos, susijusios su darbų projektavimu, sąmatų apskaičiavimu ir vykdymu bei prekių naudojimu</w:t>
      </w:r>
      <w:r w:rsidR="00046522">
        <w:rPr>
          <w:color w:val="000000"/>
        </w:rPr>
        <w:t>)</w:t>
      </w:r>
      <w:r w:rsidR="00245655">
        <w:rPr>
          <w:color w:val="000000"/>
        </w:rPr>
        <w:t xml:space="preserve">, </w:t>
      </w:r>
      <w:r w:rsidR="00245655">
        <w:rPr>
          <w:rFonts w:cstheme="minorHAnsi"/>
        </w:rPr>
        <w:t>turi būti laikoma, kad kiekviena tokia nuoroda yra pateikta su žodžiais „arba lygiavertis“.</w:t>
      </w:r>
    </w:p>
    <w:p w14:paraId="3031DC86" w14:textId="7B57175F" w:rsidR="00004521" w:rsidRDefault="002C380C" w:rsidP="00DE7037">
      <w:pPr>
        <w:pStyle w:val="Sraopastraipa"/>
        <w:spacing w:after="0" w:line="240" w:lineRule="auto"/>
        <w:ind w:left="0" w:firstLine="567"/>
        <w:jc w:val="both"/>
        <w:rPr>
          <w:rFonts w:cstheme="minorHAnsi"/>
        </w:rPr>
      </w:pPr>
      <w:r>
        <w:rPr>
          <w:rFonts w:cstheme="minorHAnsi"/>
        </w:rPr>
        <w:t>2.</w:t>
      </w:r>
      <w:r w:rsidR="00F34442">
        <w:rPr>
          <w:rFonts w:cstheme="minorHAnsi"/>
        </w:rPr>
        <w:t>9</w:t>
      </w:r>
      <w:r>
        <w:rPr>
          <w:rFonts w:cstheme="minorHAnsi"/>
        </w:rPr>
        <w:t xml:space="preserve">. BVPŽ kodai: </w:t>
      </w:r>
      <w:r w:rsidR="000D20BB">
        <w:rPr>
          <w:rFonts w:cstheme="minorHAnsi"/>
        </w:rPr>
        <w:t>71631200-2</w:t>
      </w:r>
      <w:r w:rsidRPr="002C380C">
        <w:rPr>
          <w:rFonts w:cstheme="minorHAnsi"/>
        </w:rPr>
        <w:t xml:space="preserve"> </w:t>
      </w:r>
      <w:r w:rsidR="000D20BB">
        <w:rPr>
          <w:rFonts w:cstheme="minorHAnsi"/>
        </w:rPr>
        <w:t>Automobilių techninės inspekcijos paslaugas</w:t>
      </w:r>
      <w:r>
        <w:rPr>
          <w:rFonts w:cstheme="minorHAnsi"/>
        </w:rPr>
        <w:t>.</w:t>
      </w:r>
      <w:r w:rsidR="00245655">
        <w:rPr>
          <w:rFonts w:cstheme="minorHAnsi"/>
        </w:rPr>
        <w:t xml:space="preserve"> </w:t>
      </w:r>
    </w:p>
    <w:p w14:paraId="589565AE" w14:textId="368BE5CF" w:rsidR="002F26BC" w:rsidRDefault="002F26BC" w:rsidP="00DE7037">
      <w:pPr>
        <w:pStyle w:val="Sraopastraipa"/>
        <w:spacing w:after="0" w:line="240" w:lineRule="auto"/>
        <w:ind w:left="0" w:firstLine="567"/>
        <w:jc w:val="both"/>
        <w:rPr>
          <w:rFonts w:cstheme="minorHAnsi"/>
        </w:rPr>
      </w:pPr>
    </w:p>
    <w:p w14:paraId="7B478B03" w14:textId="61CA0F5A" w:rsidR="00D22226" w:rsidRPr="00D24970" w:rsidRDefault="00202323" w:rsidP="00202323">
      <w:pPr>
        <w:pStyle w:val="Antrat1"/>
        <w:spacing w:line="20" w:lineRule="atLeast"/>
        <w:contextualSpacing/>
        <w:rPr>
          <w:rFonts w:asciiTheme="minorHAnsi" w:hAnsiTheme="minorHAnsi" w:cstheme="minorHAnsi"/>
        </w:rPr>
      </w:pPr>
      <w:bookmarkStart w:id="7" w:name="_Toc202191009"/>
      <w:r w:rsidRPr="00D24970">
        <w:rPr>
          <w:rFonts w:asciiTheme="minorHAnsi" w:hAnsiTheme="minorHAnsi" w:cstheme="minorHAnsi"/>
        </w:rPr>
        <w:t>3.</w:t>
      </w:r>
      <w:r w:rsidR="00D24970">
        <w:rPr>
          <w:rFonts w:asciiTheme="minorHAnsi" w:hAnsiTheme="minorHAnsi" w:cstheme="minorHAnsi"/>
        </w:rPr>
        <w:t xml:space="preserve"> </w:t>
      </w:r>
      <w:bookmarkStart w:id="8" w:name="_Ref39427921"/>
      <w:bookmarkStart w:id="9" w:name="_Ref39427927"/>
      <w:bookmarkStart w:id="10" w:name="_Ref39740354"/>
      <w:r w:rsidR="00D22226" w:rsidRPr="00D24970">
        <w:rPr>
          <w:rFonts w:asciiTheme="minorHAnsi" w:hAnsiTheme="minorHAnsi" w:cstheme="minorHAnsi"/>
        </w:rPr>
        <w:t>Susitikimai su tiekėjais</w:t>
      </w:r>
      <w:bookmarkEnd w:id="8"/>
      <w:bookmarkEnd w:id="9"/>
      <w:r w:rsidR="003B6924" w:rsidRPr="00D24970">
        <w:rPr>
          <w:rFonts w:asciiTheme="minorHAnsi" w:hAnsiTheme="minorHAnsi" w:cstheme="minorHAnsi"/>
        </w:rPr>
        <w:t xml:space="preserve"> ir objekto apžiūra</w:t>
      </w:r>
      <w:bookmarkEnd w:id="7"/>
      <w:bookmarkEnd w:id="10"/>
    </w:p>
    <w:p w14:paraId="3A422005" w14:textId="4C5E7C7D" w:rsidR="00B176FD" w:rsidRDefault="00862DB8" w:rsidP="00072287">
      <w:pPr>
        <w:pStyle w:val="Sraopastraipa"/>
        <w:spacing w:after="0"/>
        <w:ind w:left="0" w:firstLine="567"/>
        <w:jc w:val="both"/>
        <w:rPr>
          <w:rFonts w:cstheme="minorHAnsi"/>
        </w:rPr>
      </w:pPr>
      <w:r w:rsidRPr="00862DB8">
        <w:rPr>
          <w:rFonts w:cstheme="minorHAnsi"/>
          <w:iCs/>
        </w:rPr>
        <w:t>3.1.</w:t>
      </w:r>
      <w:r w:rsidR="00072287">
        <w:rPr>
          <w:rFonts w:cstheme="minorHAnsi"/>
          <w:iCs/>
        </w:rPr>
        <w:t xml:space="preserve"> </w:t>
      </w:r>
      <w:r w:rsidR="00B176FD" w:rsidRPr="00F0499F">
        <w:rPr>
          <w:rFonts w:cstheme="minorHAnsi"/>
        </w:rPr>
        <w:t xml:space="preserve">Perkančioji organizacija nerengs susitikimo su tiekėjais dėl pirkimo </w:t>
      </w:r>
      <w:r w:rsidR="004257A5">
        <w:rPr>
          <w:rFonts w:cstheme="minorHAnsi"/>
        </w:rPr>
        <w:t>sąlyg</w:t>
      </w:r>
      <w:r w:rsidR="00B176FD" w:rsidRPr="00F0499F">
        <w:rPr>
          <w:rFonts w:cstheme="minorHAnsi"/>
        </w:rPr>
        <w:t>ų</w:t>
      </w:r>
      <w:r w:rsidR="00946722" w:rsidRPr="00F0499F">
        <w:rPr>
          <w:rFonts w:cstheme="minorHAnsi"/>
        </w:rPr>
        <w:t xml:space="preserve"> paaiškinimo</w:t>
      </w:r>
      <w:r w:rsidR="00B176FD" w:rsidRPr="00F0499F">
        <w:rPr>
          <w:rFonts w:cstheme="minorHAnsi"/>
        </w:rPr>
        <w:t>.</w:t>
      </w:r>
    </w:p>
    <w:p w14:paraId="5A96BF9D" w14:textId="77777777" w:rsidR="001B3A3A" w:rsidRPr="001B3A3A" w:rsidRDefault="001B3A3A" w:rsidP="001B3A3A">
      <w:pPr>
        <w:pStyle w:val="Body2"/>
        <w:numPr>
          <w:ilvl w:val="1"/>
          <w:numId w:val="23"/>
        </w:numPr>
        <w:spacing w:after="0"/>
        <w:rPr>
          <w:rFonts w:asciiTheme="minorHAnsi" w:eastAsiaTheme="minorEastAsia" w:hAnsiTheme="minorHAnsi" w:cstheme="minorHAnsi"/>
          <w:color w:val="auto"/>
          <w:lang w:val="lt-LT" w:eastAsia="lt-LT"/>
        </w:rPr>
      </w:pPr>
      <w:r w:rsidRPr="001B3A3A">
        <w:rPr>
          <w:rFonts w:asciiTheme="minorHAnsi" w:eastAsiaTheme="minorEastAsia" w:hAnsiTheme="minorHAnsi" w:cstheme="minorHAnsi"/>
          <w:color w:val="auto"/>
          <w:lang w:val="lt-LT" w:eastAsia="lt-LT"/>
        </w:rPr>
        <w:t>Perkančioji organizacija nerengs objekto apžiūros.</w:t>
      </w:r>
    </w:p>
    <w:p w14:paraId="45800042" w14:textId="77777777" w:rsidR="001B3A3A" w:rsidRPr="00F0499F" w:rsidRDefault="001B3A3A" w:rsidP="00072287">
      <w:pPr>
        <w:pStyle w:val="Sraopastraipa"/>
        <w:spacing w:after="0"/>
        <w:ind w:left="0" w:firstLine="567"/>
        <w:jc w:val="both"/>
        <w:rPr>
          <w:rFonts w:cstheme="minorHAnsi"/>
        </w:rPr>
      </w:pPr>
    </w:p>
    <w:p w14:paraId="6443D2FF" w14:textId="040A41C9" w:rsidR="00C94B9F" w:rsidRPr="00D24970" w:rsidRDefault="00AD57B1" w:rsidP="00AD57B1">
      <w:pPr>
        <w:pStyle w:val="Antrat1"/>
        <w:spacing w:line="20" w:lineRule="atLeast"/>
        <w:contextualSpacing/>
        <w:rPr>
          <w:rFonts w:asciiTheme="minorHAnsi" w:hAnsiTheme="minorHAnsi" w:cstheme="minorHAnsi"/>
        </w:rPr>
      </w:pPr>
      <w:bookmarkStart w:id="11" w:name="_Ref39473754"/>
      <w:bookmarkStart w:id="12" w:name="_Ref39473761"/>
      <w:bookmarkStart w:id="13" w:name="_Ref39474188"/>
      <w:bookmarkStart w:id="14" w:name="_Toc202191010"/>
      <w:r>
        <w:rPr>
          <w:rFonts w:cstheme="majorHAnsi"/>
        </w:rPr>
        <w:t xml:space="preserve">4. </w:t>
      </w:r>
      <w:r w:rsidR="00173ACB" w:rsidRPr="00D24970">
        <w:rPr>
          <w:rFonts w:asciiTheme="minorHAnsi" w:hAnsiTheme="minorHAnsi" w:cstheme="minorHAnsi"/>
        </w:rPr>
        <w:t>Tiekėjų pašalinimo pagrindai</w:t>
      </w:r>
      <w:bookmarkEnd w:id="11"/>
      <w:bookmarkEnd w:id="12"/>
      <w:bookmarkEnd w:id="13"/>
      <w:r w:rsidR="00975F1F" w:rsidRPr="00D24970">
        <w:rPr>
          <w:rFonts w:asciiTheme="minorHAnsi" w:hAnsiTheme="minorHAnsi" w:cstheme="minorHAnsi"/>
        </w:rPr>
        <w:t xml:space="preserve"> ir kvalifikacijos reikalavimai</w:t>
      </w:r>
      <w:bookmarkEnd w:id="14"/>
    </w:p>
    <w:p w14:paraId="23B058CE" w14:textId="48030AEA" w:rsidR="002C5249" w:rsidRDefault="009D2F13" w:rsidP="127DD6E8">
      <w:pPr>
        <w:pStyle w:val="Sraopastraipa"/>
        <w:spacing w:after="120" w:line="20" w:lineRule="atLeast"/>
        <w:ind w:left="0" w:firstLine="567"/>
        <w:jc w:val="both"/>
      </w:pPr>
      <w:r w:rsidRPr="127DD6E8">
        <w:t xml:space="preserve">4.1. </w:t>
      </w:r>
      <w:r w:rsidR="002C5249" w:rsidRPr="127DD6E8">
        <w:t>Reikalavimai dėl tiekėjo ir</w:t>
      </w:r>
      <w:bookmarkStart w:id="15" w:name="_Hlk41039660"/>
      <w:r w:rsidR="00942379" w:rsidRPr="127DD6E8">
        <w:t xml:space="preserve"> </w:t>
      </w:r>
      <w:r w:rsidR="002C5249" w:rsidRPr="127DD6E8">
        <w:t>subtiekėjų</w:t>
      </w:r>
      <w:r w:rsidR="00942379" w:rsidRPr="127DD6E8">
        <w:t xml:space="preserve"> (jei taikoma</w:t>
      </w:r>
      <w:r w:rsidR="00942379" w:rsidRPr="00016FDD">
        <w:t>)</w:t>
      </w:r>
      <w:r w:rsidR="00953F2B" w:rsidRPr="00016FDD">
        <w:t xml:space="preserve">, </w:t>
      </w:r>
      <w:r w:rsidR="007F34C7" w:rsidRPr="00016FDD">
        <w:t>ūkio subjektų, kurių pajėgumais tiekėjas remiasi,</w:t>
      </w:r>
      <w:r w:rsidR="002C5249" w:rsidRPr="127DD6E8">
        <w:t xml:space="preserve"> </w:t>
      </w:r>
      <w:bookmarkEnd w:id="15"/>
      <w:r w:rsidR="002C5249" w:rsidRPr="127DD6E8">
        <w:t xml:space="preserve">pašalinimo pagrindų nebuvimo bei jų nebuvimą patvirtinantys dokumentai nurodyti </w:t>
      </w:r>
      <w:r w:rsidR="006A737F" w:rsidRPr="00016FDD">
        <w:t xml:space="preserve">specialiųjų </w:t>
      </w:r>
      <w:r w:rsidR="006A737F" w:rsidRPr="00016FDD">
        <w:rPr>
          <w:rFonts w:eastAsia="Calibri"/>
        </w:rPr>
        <w:t>p</w:t>
      </w:r>
      <w:r w:rsidR="00551FA7" w:rsidRPr="00016FDD">
        <w:rPr>
          <w:rFonts w:eastAsia="Calibri"/>
        </w:rPr>
        <w:t>irkimo</w:t>
      </w:r>
      <w:r w:rsidR="00551FA7" w:rsidRPr="127DD6E8">
        <w:rPr>
          <w:rFonts w:eastAsia="Calibri"/>
        </w:rPr>
        <w:t xml:space="preserve"> </w:t>
      </w:r>
      <w:r w:rsidR="006773B6" w:rsidRPr="127DD6E8">
        <w:rPr>
          <w:rFonts w:eastAsia="Calibri"/>
        </w:rPr>
        <w:t xml:space="preserve">sąlygų </w:t>
      </w:r>
      <w:r w:rsidR="00072287">
        <w:rPr>
          <w:rFonts w:eastAsia="Calibri"/>
        </w:rPr>
        <w:t>3</w:t>
      </w:r>
      <w:r w:rsidR="00984B02" w:rsidRPr="127DD6E8">
        <w:rPr>
          <w:color w:val="00B050"/>
        </w:rPr>
        <w:t xml:space="preserve"> </w:t>
      </w:r>
      <w:r w:rsidR="006773B6" w:rsidRPr="127DD6E8">
        <w:rPr>
          <w:rFonts w:eastAsia="Calibri"/>
        </w:rPr>
        <w:t>priede</w:t>
      </w:r>
      <w:r w:rsidR="002C5249" w:rsidRPr="127DD6E8">
        <w:t xml:space="preserve">. </w:t>
      </w:r>
    </w:p>
    <w:p w14:paraId="46458DBB" w14:textId="063D716C" w:rsidR="00072287" w:rsidRPr="00CE7228" w:rsidRDefault="00072287" w:rsidP="00072287">
      <w:pPr>
        <w:pStyle w:val="Sraopastraipa"/>
        <w:tabs>
          <w:tab w:val="left" w:pos="851"/>
        </w:tabs>
        <w:spacing w:after="0" w:line="20" w:lineRule="atLeast"/>
        <w:ind w:left="0" w:firstLine="567"/>
        <w:jc w:val="both"/>
      </w:pPr>
    </w:p>
    <w:p w14:paraId="34E32D48" w14:textId="755B0D9B" w:rsidR="007B6F6D" w:rsidRPr="00765189" w:rsidRDefault="007B6F6D" w:rsidP="00970624">
      <w:pPr>
        <w:pStyle w:val="Sraopastraipa"/>
        <w:tabs>
          <w:tab w:val="left" w:pos="851"/>
        </w:tabs>
        <w:spacing w:after="0" w:line="20" w:lineRule="atLeast"/>
        <w:ind w:left="0" w:firstLine="567"/>
        <w:jc w:val="both"/>
        <w:rPr>
          <w:highlight w:val="yellow"/>
        </w:rPr>
      </w:pPr>
    </w:p>
    <w:p w14:paraId="69D62E2B" w14:textId="7F94BB77" w:rsidR="00A000BE" w:rsidRPr="0037632B" w:rsidRDefault="00D24970" w:rsidP="0037632B">
      <w:pPr>
        <w:pStyle w:val="Antrat1"/>
        <w:tabs>
          <w:tab w:val="left" w:pos="567"/>
        </w:tabs>
        <w:spacing w:after="0"/>
        <w:contextualSpacing/>
        <w:jc w:val="both"/>
        <w:rPr>
          <w:rFonts w:cstheme="minorBidi"/>
        </w:rPr>
      </w:pPr>
      <w:bookmarkStart w:id="16" w:name="_Toc202191011"/>
      <w:r>
        <w:rPr>
          <w:rFonts w:asciiTheme="minorHAnsi" w:hAnsiTheme="minorHAnsi" w:cstheme="minorHAnsi"/>
        </w:rPr>
        <w:t>5</w:t>
      </w:r>
      <w:r w:rsidR="001E3D5A" w:rsidRPr="007270DC">
        <w:rPr>
          <w:rFonts w:asciiTheme="minorHAnsi" w:hAnsiTheme="minorHAnsi" w:cstheme="minorHAnsi"/>
        </w:rPr>
        <w:t>.</w:t>
      </w:r>
      <w:r w:rsidR="009743D3" w:rsidRPr="004432C7">
        <w:rPr>
          <w:rFonts w:ascii="Calibri" w:hAnsi="Calibri" w:cs="Calibri"/>
        </w:rPr>
        <w:t>Reikalavimai, susiję su nacionaliniu saugumu</w:t>
      </w:r>
      <w:bookmarkEnd w:id="16"/>
      <w:r w:rsidR="009743D3" w:rsidRPr="007872CB">
        <w:t xml:space="preserve"> </w:t>
      </w:r>
    </w:p>
    <w:p w14:paraId="482833CA" w14:textId="524A7929" w:rsidR="005C24CA" w:rsidRPr="00CE7228" w:rsidRDefault="00072287" w:rsidP="00F110FE">
      <w:pPr>
        <w:spacing w:after="0" w:line="240" w:lineRule="auto"/>
        <w:ind w:firstLine="567"/>
        <w:jc w:val="both"/>
        <w:rPr>
          <w:rFonts w:eastAsia="Times New Roman"/>
          <w:lang w:eastAsia="en-US"/>
        </w:rPr>
      </w:pPr>
      <w:r w:rsidRPr="00A60937">
        <w:rPr>
          <w:rFonts w:cstheme="minorHAnsi"/>
          <w:color w:val="000000" w:themeColor="text1"/>
        </w:rPr>
        <w:t xml:space="preserve">5.1. Pirkimui </w:t>
      </w:r>
      <w:r w:rsidR="00F110FE">
        <w:rPr>
          <w:rFonts w:cstheme="minorHAnsi"/>
          <w:color w:val="000000" w:themeColor="text1"/>
        </w:rPr>
        <w:t xml:space="preserve">netaikomi reikalavimai, susiję su nacionaliniu saugumu. </w:t>
      </w:r>
    </w:p>
    <w:p w14:paraId="4BEDE7AF" w14:textId="457E0FAE" w:rsidR="00AF62E6" w:rsidRPr="00142AB7" w:rsidRDefault="00245E8F" w:rsidP="00142AB7">
      <w:pPr>
        <w:pStyle w:val="Antrat1"/>
        <w:spacing w:line="20" w:lineRule="atLeast"/>
        <w:contextualSpacing/>
        <w:rPr>
          <w:rFonts w:asciiTheme="minorHAnsi" w:hAnsiTheme="minorHAnsi" w:cstheme="minorBidi"/>
        </w:rPr>
      </w:pPr>
      <w:bookmarkStart w:id="17" w:name="_Ref39666794"/>
      <w:bookmarkStart w:id="18" w:name="_Ref39666796"/>
      <w:bookmarkStart w:id="19" w:name="_Toc202191012"/>
      <w:r w:rsidRPr="127DD6E8">
        <w:rPr>
          <w:rFonts w:asciiTheme="minorHAnsi" w:hAnsiTheme="minorHAnsi" w:cstheme="minorBidi"/>
        </w:rPr>
        <w:t>6</w:t>
      </w:r>
      <w:r w:rsidR="0005396D" w:rsidRPr="127DD6E8">
        <w:rPr>
          <w:rFonts w:asciiTheme="minorHAnsi" w:hAnsiTheme="minorHAnsi" w:cstheme="minorBidi"/>
        </w:rPr>
        <w:t xml:space="preserve">. </w:t>
      </w:r>
      <w:r w:rsidR="00220588" w:rsidRPr="127DD6E8">
        <w:rPr>
          <w:rFonts w:asciiTheme="minorHAnsi" w:hAnsiTheme="minorHAnsi" w:cstheme="minorBidi"/>
        </w:rPr>
        <w:t>Specialieji r</w:t>
      </w:r>
      <w:r w:rsidR="00DF58E2" w:rsidRPr="127DD6E8">
        <w:rPr>
          <w:rFonts w:asciiTheme="minorHAnsi" w:hAnsiTheme="minorHAnsi" w:cstheme="minorBidi"/>
        </w:rPr>
        <w:t>eikalavimai pasiūlymų rengimui ir pateikimui</w:t>
      </w:r>
      <w:bookmarkEnd w:id="17"/>
      <w:bookmarkEnd w:id="18"/>
      <w:bookmarkEnd w:id="19"/>
    </w:p>
    <w:p w14:paraId="3D47F821" w14:textId="2F93D89B" w:rsidR="00EF5623" w:rsidRPr="00FD53CF" w:rsidRDefault="00192AF9" w:rsidP="005C24CA">
      <w:pPr>
        <w:spacing w:after="0" w:line="20" w:lineRule="atLeast"/>
        <w:ind w:firstLine="567"/>
        <w:jc w:val="both"/>
        <w:rPr>
          <w:rFonts w:ascii="Calibri" w:hAnsi="Calibri" w:cs="Calibri"/>
          <w:i/>
          <w:iCs/>
          <w:color w:val="7030A0"/>
        </w:rPr>
      </w:pPr>
      <w:r>
        <w:rPr>
          <w:rFonts w:ascii="Calibri" w:hAnsi="Calibri" w:cs="Calibri"/>
        </w:rPr>
        <w:t xml:space="preserve">6.1. </w:t>
      </w:r>
      <w:r w:rsidR="00EF5623" w:rsidRPr="00FD53CF">
        <w:rPr>
          <w:rFonts w:ascii="Calibri" w:hAnsi="Calibri" w:cs="Calibri"/>
        </w:rPr>
        <w:t xml:space="preserve">Tiekėjo </w:t>
      </w:r>
      <w:r w:rsidR="0058726C">
        <w:rPr>
          <w:rFonts w:ascii="Calibri" w:hAnsi="Calibri" w:cs="Calibri"/>
        </w:rPr>
        <w:t>p</w:t>
      </w:r>
      <w:r w:rsidR="00EF5623" w:rsidRPr="00FD53CF">
        <w:rPr>
          <w:rFonts w:ascii="Calibri" w:hAnsi="Calibri" w:cs="Calibri"/>
        </w:rPr>
        <w:t>asiūlymą sudaro CVP IS pateikiamų ir žemiau nurodytų dokumentų visuma</w:t>
      </w:r>
      <w:r w:rsidR="00FD53CF">
        <w:rPr>
          <w:rFonts w:ascii="Calibri" w:hAnsi="Calibri" w:cs="Calibri"/>
        </w:rPr>
        <w:t>:</w:t>
      </w:r>
    </w:p>
    <w:p w14:paraId="0B17BEF7" w14:textId="3E166ECB" w:rsidR="00FF12F1" w:rsidRPr="00CA64E1" w:rsidRDefault="003F0DA7" w:rsidP="005C24CA">
      <w:pPr>
        <w:pStyle w:val="Sraopastraipa"/>
        <w:numPr>
          <w:ilvl w:val="2"/>
          <w:numId w:val="8"/>
        </w:numPr>
        <w:spacing w:after="0" w:line="240" w:lineRule="auto"/>
        <w:ind w:left="0" w:firstLine="567"/>
        <w:jc w:val="both"/>
        <w:rPr>
          <w:rFonts w:cstheme="minorHAnsi"/>
          <w:u w:val="single"/>
        </w:rPr>
      </w:pPr>
      <w:r w:rsidRPr="127DD6E8">
        <w:t xml:space="preserve">tiekėjo pasirašytas </w:t>
      </w:r>
      <w:r w:rsidR="005A195F">
        <w:t>p</w:t>
      </w:r>
      <w:r w:rsidRPr="127DD6E8">
        <w:t xml:space="preserve">asiūlymas, parengtas pagal </w:t>
      </w:r>
      <w:r w:rsidR="007C1C57">
        <w:t>specialiųjų p</w:t>
      </w:r>
      <w:r w:rsidR="00551FA7" w:rsidRPr="006944F4">
        <w:t>irkimo</w:t>
      </w:r>
      <w:r w:rsidR="00551FA7" w:rsidRPr="127DD6E8">
        <w:t xml:space="preserve"> </w:t>
      </w:r>
      <w:r w:rsidR="00476F8C" w:rsidRPr="127DD6E8">
        <w:t>sąlygų</w:t>
      </w:r>
      <w:r w:rsidR="00DE5F20" w:rsidRPr="127DD6E8">
        <w:t xml:space="preserve"> </w:t>
      </w:r>
      <w:r w:rsidR="00505D45">
        <w:t>6</w:t>
      </w:r>
      <w:r w:rsidR="00DE5F20" w:rsidRPr="127DD6E8">
        <w:rPr>
          <w:shd w:val="clear" w:color="auto" w:fill="FFFFFF"/>
        </w:rPr>
        <w:t xml:space="preserve"> </w:t>
      </w:r>
      <w:r w:rsidR="00476F8C" w:rsidRPr="127DD6E8">
        <w:t xml:space="preserve">priede </w:t>
      </w:r>
      <w:r w:rsidRPr="127DD6E8">
        <w:t xml:space="preserve">pateiktą </w:t>
      </w:r>
      <w:r w:rsidR="00C35C26">
        <w:t>p</w:t>
      </w:r>
      <w:r w:rsidRPr="00CA64E1">
        <w:rPr>
          <w:rFonts w:cstheme="minorHAnsi"/>
        </w:rPr>
        <w:t>asiūlymo formą.</w:t>
      </w:r>
    </w:p>
    <w:p w14:paraId="3459FD0B" w14:textId="046225D2" w:rsidR="009C1155" w:rsidRPr="00C169A0" w:rsidRDefault="009C1155" w:rsidP="005C24CA">
      <w:pPr>
        <w:pStyle w:val="Sraopastraipa"/>
        <w:numPr>
          <w:ilvl w:val="2"/>
          <w:numId w:val="8"/>
        </w:numPr>
        <w:spacing w:after="0" w:line="240" w:lineRule="auto"/>
        <w:ind w:left="0" w:firstLine="567"/>
        <w:jc w:val="both"/>
        <w:rPr>
          <w:rFonts w:cstheme="minorHAnsi"/>
          <w:u w:val="single"/>
        </w:rPr>
      </w:pPr>
      <w:r w:rsidRPr="003C1B53">
        <w:rPr>
          <w:rFonts w:cstheme="minorHAnsi"/>
        </w:rPr>
        <w:t xml:space="preserve">užpildytas EBVPD (specialiųjų pirkimo </w:t>
      </w:r>
      <w:r w:rsidRPr="00C169A0">
        <w:rPr>
          <w:rFonts w:cstheme="minorHAnsi"/>
        </w:rPr>
        <w:t xml:space="preserve">sąlygų </w:t>
      </w:r>
      <w:r w:rsidR="00505D45" w:rsidRPr="00C169A0">
        <w:rPr>
          <w:rFonts w:cstheme="minorHAnsi"/>
        </w:rPr>
        <w:t>5</w:t>
      </w:r>
      <w:r w:rsidRPr="00C169A0">
        <w:rPr>
          <w:rFonts w:cstheme="minorHAnsi"/>
        </w:rPr>
        <w:t xml:space="preserve"> priedas). Pasirašydamas </w:t>
      </w:r>
      <w:r w:rsidR="00C35C26" w:rsidRPr="00C169A0">
        <w:rPr>
          <w:rFonts w:cstheme="minorHAnsi"/>
        </w:rPr>
        <w:t>p</w:t>
      </w:r>
      <w:r w:rsidRPr="00C169A0">
        <w:rPr>
          <w:rFonts w:cstheme="minorHAnsi"/>
        </w:rPr>
        <w:t>asiūlymą, tiekėjas patvirtina ir EBVPD tikrumą;</w:t>
      </w:r>
    </w:p>
    <w:p w14:paraId="021CA68F" w14:textId="346D8E49" w:rsidR="007C1C57" w:rsidRPr="00C35C26" w:rsidRDefault="000C55D6" w:rsidP="005C24CA">
      <w:pPr>
        <w:pStyle w:val="Sraopastraipa"/>
        <w:numPr>
          <w:ilvl w:val="2"/>
          <w:numId w:val="8"/>
        </w:numPr>
        <w:spacing w:after="0" w:line="240" w:lineRule="auto"/>
        <w:ind w:left="0" w:firstLine="567"/>
        <w:jc w:val="both"/>
        <w:rPr>
          <w:rFonts w:cstheme="minorHAnsi"/>
          <w:u w:val="single"/>
        </w:rPr>
      </w:pPr>
      <w:r w:rsidRPr="00C169A0">
        <w:rPr>
          <w:rFonts w:cstheme="minorHAnsi"/>
        </w:rPr>
        <w:t xml:space="preserve">jungtinės veiklos sutarties kopija (jeigu </w:t>
      </w:r>
      <w:r w:rsidR="00C35C26" w:rsidRPr="00C169A0">
        <w:rPr>
          <w:rFonts w:cstheme="minorHAnsi"/>
        </w:rPr>
        <w:t>p</w:t>
      </w:r>
      <w:r w:rsidRPr="00C169A0">
        <w:rPr>
          <w:rFonts w:cstheme="minorHAnsi"/>
        </w:rPr>
        <w:t xml:space="preserve">irkime </w:t>
      </w:r>
      <w:r w:rsidRPr="00CA64E1">
        <w:rPr>
          <w:rFonts w:cstheme="minorHAnsi"/>
        </w:rPr>
        <w:t xml:space="preserve">dalyvauja ūkio subjektų grupė </w:t>
      </w:r>
      <w:r w:rsidRPr="00C35C26">
        <w:rPr>
          <w:rFonts w:cstheme="minorHAnsi"/>
        </w:rPr>
        <w:t>jungtinės veiklos sutarties pagrindu)</w:t>
      </w:r>
      <w:r w:rsidR="007C1C57" w:rsidRPr="00C35C26">
        <w:rPr>
          <w:rFonts w:cstheme="minorHAnsi"/>
        </w:rPr>
        <w:t>;</w:t>
      </w:r>
    </w:p>
    <w:p w14:paraId="50A0B33A" w14:textId="0A1B61EF" w:rsidR="006D0EC0" w:rsidRPr="00CA64E1" w:rsidRDefault="006D0EC0" w:rsidP="005C24CA">
      <w:pPr>
        <w:pStyle w:val="Sraopastraipa"/>
        <w:numPr>
          <w:ilvl w:val="2"/>
          <w:numId w:val="8"/>
        </w:numPr>
        <w:spacing w:after="0" w:line="240" w:lineRule="auto"/>
        <w:ind w:left="0" w:firstLine="567"/>
        <w:jc w:val="both"/>
        <w:rPr>
          <w:rFonts w:cstheme="minorHAnsi"/>
          <w:u w:val="single"/>
        </w:rPr>
      </w:pPr>
      <w:r w:rsidRPr="00CA64E1">
        <w:rPr>
          <w:rFonts w:cstheme="minorHAnsi"/>
        </w:rPr>
        <w:t xml:space="preserve">dokumentas, patvirtinantis, kad asmuo, kuris pasirašė </w:t>
      </w:r>
      <w:r w:rsidR="00212F68">
        <w:rPr>
          <w:rFonts w:cstheme="minorHAnsi"/>
        </w:rPr>
        <w:t>p</w:t>
      </w:r>
      <w:r w:rsidRPr="00CA64E1">
        <w:rPr>
          <w:rFonts w:cstheme="minorHAnsi"/>
        </w:rPr>
        <w:t>asiūlymą (jei jis ne tiekėjo vadovas), turėjo teisę jį pasirašyti;</w:t>
      </w:r>
    </w:p>
    <w:p w14:paraId="0997451A" w14:textId="14C5D167" w:rsidR="006D0EC0" w:rsidRPr="00CA64E1" w:rsidRDefault="00212F68" w:rsidP="00121F9B">
      <w:pPr>
        <w:pStyle w:val="Sraopastraipa"/>
        <w:numPr>
          <w:ilvl w:val="2"/>
          <w:numId w:val="8"/>
        </w:numPr>
        <w:tabs>
          <w:tab w:val="left" w:pos="1276"/>
        </w:tabs>
        <w:spacing w:after="0" w:line="240" w:lineRule="auto"/>
        <w:ind w:left="0" w:firstLine="567"/>
        <w:jc w:val="both"/>
        <w:rPr>
          <w:rFonts w:cstheme="minorHAnsi"/>
          <w:u w:val="single"/>
        </w:rPr>
      </w:pPr>
      <w:r>
        <w:rPr>
          <w:rFonts w:cstheme="minorHAnsi"/>
        </w:rPr>
        <w:t>p</w:t>
      </w:r>
      <w:r w:rsidR="006D0EC0" w:rsidRPr="00CA64E1">
        <w:rPr>
          <w:rFonts w:cstheme="minorHAnsi"/>
        </w:rPr>
        <w:t>asiūlymo galiojimą užtikrinantis dokumentas (jeigu reikalaujama);</w:t>
      </w:r>
    </w:p>
    <w:p w14:paraId="53A8B5A3" w14:textId="109B0BB3" w:rsidR="00450415" w:rsidRPr="00CA64E1" w:rsidRDefault="00450415" w:rsidP="00121F9B">
      <w:pPr>
        <w:pStyle w:val="Sraopastraipa"/>
        <w:numPr>
          <w:ilvl w:val="2"/>
          <w:numId w:val="8"/>
        </w:numPr>
        <w:spacing w:after="0" w:line="240" w:lineRule="auto"/>
        <w:ind w:left="0" w:firstLine="567"/>
        <w:jc w:val="both"/>
        <w:rPr>
          <w:rFonts w:cstheme="minorHAnsi"/>
          <w:u w:val="single"/>
        </w:rPr>
      </w:pPr>
      <w:r w:rsidRPr="00CA64E1">
        <w:rPr>
          <w:rFonts w:cstheme="minorHAnsi"/>
        </w:rPr>
        <w:t>jei tiekėjas pasitelkia ūkio subjektus, kurių pajėgumais remiasi, – įrodymai, kad šie ištekliai bus prieinami per visą sutartinių įsipareigojimų vykdymo laikotarpį;</w:t>
      </w:r>
    </w:p>
    <w:p w14:paraId="0A4D1BFD" w14:textId="5A7C8BAD" w:rsidR="00450415" w:rsidRPr="00CA64E1" w:rsidRDefault="00450415" w:rsidP="00121F9B">
      <w:pPr>
        <w:pStyle w:val="Sraopastraipa"/>
        <w:numPr>
          <w:ilvl w:val="2"/>
          <w:numId w:val="8"/>
        </w:numPr>
        <w:spacing w:after="0" w:line="240" w:lineRule="auto"/>
        <w:ind w:left="0" w:firstLine="567"/>
        <w:jc w:val="both"/>
        <w:rPr>
          <w:rFonts w:cstheme="minorHAnsi"/>
          <w:u w:val="single"/>
        </w:rPr>
      </w:pPr>
      <w:r w:rsidRPr="00CA64E1">
        <w:rPr>
          <w:rFonts w:cstheme="minorHAnsi"/>
        </w:rPr>
        <w:lastRenderedPageBreak/>
        <w:t xml:space="preserve"> jei tiekėjas pasitelkia subtiekėjus, subtiekėjo deklaracija ar kitas dokumentas, patvirtinantis jo sutikimą būti subtiekėju </w:t>
      </w:r>
      <w:r w:rsidR="00212F68">
        <w:rPr>
          <w:rFonts w:cstheme="minorHAnsi"/>
        </w:rPr>
        <w:t>p</w:t>
      </w:r>
      <w:r w:rsidRPr="00CA64E1">
        <w:rPr>
          <w:rFonts w:cstheme="minorHAnsi"/>
        </w:rPr>
        <w:t>irkime;</w:t>
      </w:r>
    </w:p>
    <w:p w14:paraId="054A3B95" w14:textId="6876F780" w:rsidR="00450415" w:rsidRPr="00CA64E1" w:rsidRDefault="00450415" w:rsidP="00121F9B">
      <w:pPr>
        <w:pStyle w:val="Sraopastraipa"/>
        <w:numPr>
          <w:ilvl w:val="2"/>
          <w:numId w:val="8"/>
        </w:numPr>
        <w:spacing w:after="0" w:line="240" w:lineRule="auto"/>
        <w:ind w:left="0" w:firstLine="567"/>
        <w:jc w:val="both"/>
        <w:rPr>
          <w:rFonts w:cstheme="minorHAnsi"/>
          <w:u w:val="single"/>
        </w:rPr>
      </w:pPr>
      <w:r w:rsidRPr="00CA64E1">
        <w:rPr>
          <w:rFonts w:cstheme="minorHAnsi"/>
        </w:rPr>
        <w:t xml:space="preserve">dokumentai, patvirtinantys, kad ūkio subjektas, kurio pajėgumais tiekėjas remiasi, atsižvelgdamas į specialiųjų pirkimo sąlygų </w:t>
      </w:r>
      <w:r w:rsidR="00B82E82">
        <w:rPr>
          <w:rFonts w:cstheme="minorHAnsi"/>
        </w:rPr>
        <w:t>4</w:t>
      </w:r>
      <w:r w:rsidRPr="00212F68">
        <w:rPr>
          <w:rFonts w:cstheme="minorHAnsi"/>
          <w:color w:val="00B050"/>
        </w:rPr>
        <w:t xml:space="preserve"> </w:t>
      </w:r>
      <w:r w:rsidRPr="00CA64E1">
        <w:rPr>
          <w:rFonts w:cstheme="minorHAnsi"/>
        </w:rPr>
        <w:t>priede nustatytus 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r w:rsidRPr="00CA64E1">
        <w:rPr>
          <w:rFonts w:cstheme="minorHAnsi"/>
          <w:i/>
          <w:iCs/>
          <w:color w:val="FF0000"/>
        </w:rPr>
        <w:t xml:space="preserve"> </w:t>
      </w:r>
    </w:p>
    <w:p w14:paraId="545E10BF" w14:textId="77777777" w:rsidR="00B82E82" w:rsidRPr="00A60937" w:rsidRDefault="00B82E82" w:rsidP="00121F9B">
      <w:pPr>
        <w:pStyle w:val="Sraopastraipa"/>
        <w:numPr>
          <w:ilvl w:val="2"/>
          <w:numId w:val="8"/>
        </w:numPr>
        <w:spacing w:after="0" w:line="240" w:lineRule="auto"/>
        <w:ind w:left="0" w:firstLine="567"/>
        <w:jc w:val="both"/>
        <w:rPr>
          <w:rFonts w:cstheme="minorHAnsi"/>
          <w:u w:val="single"/>
        </w:rPr>
      </w:pPr>
      <w:r w:rsidRPr="00A60937">
        <w:rPr>
          <w:rFonts w:cstheme="minorHAnsi"/>
          <w:bCs/>
        </w:rPr>
        <w:t>dokumentai, patvirtinantys, kad tiekėjas laikosi aplinkos apsaugos vadybos sistemos standartų</w:t>
      </w:r>
      <w:r w:rsidRPr="00A60937">
        <w:rPr>
          <w:rFonts w:cstheme="minorHAnsi"/>
        </w:rPr>
        <w:t>;</w:t>
      </w:r>
      <w:r w:rsidRPr="00A60937">
        <w:rPr>
          <w:rFonts w:cstheme="minorHAnsi"/>
          <w:i/>
          <w:iCs/>
        </w:rPr>
        <w:t xml:space="preserve"> </w:t>
      </w:r>
    </w:p>
    <w:p w14:paraId="37B55225" w14:textId="77777777" w:rsidR="00B82E82" w:rsidRPr="00CE7228" w:rsidRDefault="00B82E82" w:rsidP="00121F9B">
      <w:pPr>
        <w:pStyle w:val="Sraopastraipa"/>
        <w:numPr>
          <w:ilvl w:val="2"/>
          <w:numId w:val="8"/>
        </w:numPr>
        <w:spacing w:after="0" w:line="240" w:lineRule="auto"/>
        <w:ind w:left="0" w:firstLine="567"/>
        <w:jc w:val="both"/>
        <w:rPr>
          <w:rFonts w:cstheme="minorHAnsi"/>
        </w:rPr>
      </w:pPr>
      <w:r w:rsidRPr="00A60937">
        <w:rPr>
          <w:rFonts w:cstheme="minorHAnsi"/>
        </w:rPr>
        <w:t>tiekėjo deklaracija dėl atitikties Reglamento nuostatoms (</w:t>
      </w:r>
      <w:r w:rsidRPr="00CE7228">
        <w:rPr>
          <w:rFonts w:cstheme="minorHAnsi"/>
        </w:rPr>
        <w:t>specialiųjų pirkimo sąlygų 8,9 priedai);</w:t>
      </w:r>
    </w:p>
    <w:p w14:paraId="421D185A" w14:textId="77777777" w:rsidR="00B82E82" w:rsidRPr="00CE7228" w:rsidRDefault="00B82E82" w:rsidP="00291668">
      <w:pPr>
        <w:pStyle w:val="Sraopastraipa"/>
        <w:numPr>
          <w:ilvl w:val="2"/>
          <w:numId w:val="8"/>
        </w:numPr>
        <w:spacing w:after="0" w:line="240" w:lineRule="auto"/>
        <w:ind w:left="0" w:firstLine="567"/>
        <w:jc w:val="both"/>
        <w:rPr>
          <w:rFonts w:cstheme="minorHAnsi"/>
        </w:rPr>
      </w:pPr>
      <w:r w:rsidRPr="00CE7228">
        <w:rPr>
          <w:rFonts w:cstheme="minorHAnsi"/>
        </w:rPr>
        <w:t xml:space="preserve"> </w:t>
      </w:r>
      <w:r w:rsidRPr="00CE7228">
        <w:rPr>
          <w:rFonts w:cstheme="minorHAnsi"/>
          <w:bCs/>
        </w:rPr>
        <w:t>Nacionalinio saugumo reikalavimų atitikties deklaracija (specialiųjų pirkimo sąlygų 11 priedas);</w:t>
      </w:r>
    </w:p>
    <w:p w14:paraId="713C1666" w14:textId="77777777" w:rsidR="00B82E82" w:rsidRPr="00CE7228" w:rsidRDefault="00B82E82" w:rsidP="00291668">
      <w:pPr>
        <w:spacing w:after="0" w:line="240" w:lineRule="auto"/>
        <w:ind w:firstLine="567"/>
        <w:jc w:val="both"/>
        <w:rPr>
          <w:rFonts w:cstheme="minorHAnsi"/>
        </w:rPr>
      </w:pPr>
      <w:r w:rsidRPr="00CE7228">
        <w:rPr>
          <w:rFonts w:cstheme="minorHAnsi"/>
        </w:rPr>
        <w:t>6.1.9. kiti pirkimo dokumentuose ir/ar jų prieduose reikalaujami dokumentai.</w:t>
      </w:r>
    </w:p>
    <w:p w14:paraId="53E8CD0F" w14:textId="335A1EEC" w:rsidR="00291668" w:rsidRDefault="00291668" w:rsidP="00291668">
      <w:pPr>
        <w:spacing w:after="0" w:line="240" w:lineRule="auto"/>
        <w:ind w:firstLine="567"/>
        <w:jc w:val="both"/>
        <w:rPr>
          <w:u w:val="single"/>
        </w:rPr>
      </w:pPr>
      <w:bookmarkStart w:id="20" w:name="_Ref39430768"/>
      <w:bookmarkStart w:id="21" w:name="_Ref39430779"/>
      <w:bookmarkStart w:id="22" w:name="_Toc202191013"/>
      <w:r>
        <w:rPr>
          <w:rFonts w:eastAsia="Calibri" w:cstheme="minorHAnsi"/>
        </w:rPr>
        <w:t>6.2. Pasiūlymas gali būti pasirašytas fiziniu parašu arba kvalifikuotu elektroniniu parašu. Jeigu tiekėjas dokumentus tvirtina naudodamas elektroninį,</w:t>
      </w:r>
      <w:r>
        <w:rPr>
          <w:rFonts w:eastAsia="Calibri"/>
        </w:rPr>
        <w:t xml:space="preserve"> o ne fizinį parašą, elektroninis parašas turi atitikti VPĮ 22 straipsnio 11 dalies 2 ir 3 punktuose nustatytus reikalavimus. </w:t>
      </w:r>
      <w:r>
        <w:t>Perkančiajai organizacijai kilus abejonių dėl dokumentų tikrumo, ji turi teisę reikalauti pateikti dokumentų originalus.</w:t>
      </w:r>
      <w:r>
        <w:rPr>
          <w:rFonts w:eastAsia="Calibri"/>
        </w:rPr>
        <w:t xml:space="preserve"> Gali būti:</w:t>
      </w:r>
    </w:p>
    <w:p w14:paraId="250F9A62" w14:textId="77777777" w:rsidR="00291668" w:rsidRDefault="00291668" w:rsidP="00291668">
      <w:pPr>
        <w:pStyle w:val="Sraopastraipa"/>
        <w:spacing w:after="0" w:line="240" w:lineRule="auto"/>
        <w:ind w:left="0" w:firstLine="567"/>
        <w:jc w:val="both"/>
        <w:rPr>
          <w:rFonts w:cstheme="minorHAnsi"/>
          <w:bCs/>
          <w:iCs/>
          <w:u w:val="single"/>
        </w:rPr>
      </w:pPr>
      <w:r>
        <w:rPr>
          <w:rFonts w:eastAsia="Calibri" w:cstheme="minorHAnsi"/>
          <w:bCs/>
          <w:iCs/>
        </w:rPr>
        <w:t>6.2.1 pateikiami kvalifikuotu elektroniniu parašu pasirašyti elektroninėmis priemonėmis suformuoti dokumentai;</w:t>
      </w:r>
    </w:p>
    <w:p w14:paraId="62A26496" w14:textId="77777777" w:rsidR="00291668" w:rsidRDefault="00291668" w:rsidP="00291668">
      <w:pPr>
        <w:pStyle w:val="Sraopastraipa"/>
        <w:numPr>
          <w:ilvl w:val="2"/>
          <w:numId w:val="9"/>
        </w:numPr>
        <w:tabs>
          <w:tab w:val="left" w:pos="1418"/>
        </w:tabs>
        <w:spacing w:after="0" w:line="240" w:lineRule="auto"/>
        <w:ind w:left="0" w:firstLine="567"/>
        <w:jc w:val="both"/>
        <w:rPr>
          <w:rFonts w:cstheme="minorHAnsi"/>
          <w:bCs/>
          <w:iCs/>
        </w:rPr>
      </w:pPr>
      <w:r>
        <w:rPr>
          <w:rFonts w:eastAsia="Calibri" w:cstheme="minorHAnsi"/>
          <w:bCs/>
          <w:iCs/>
        </w:rPr>
        <w:t>skaitmeninės dokumentų kopijos (</w:t>
      </w:r>
      <w:r>
        <w:rPr>
          <w:rFonts w:eastAsia="Calibri" w:cstheme="minorHAnsi"/>
          <w:iCs/>
        </w:rPr>
        <w:t>fiziniu parašu tvirtinami dokumentai turi būti pateikiami pasirašyti ir nuskenuoti)</w:t>
      </w:r>
      <w:r>
        <w:rPr>
          <w:rFonts w:eastAsia="Calibri" w:cstheme="minorHAnsi"/>
          <w:bCs/>
          <w:iCs/>
        </w:rPr>
        <w:t>.</w:t>
      </w:r>
    </w:p>
    <w:p w14:paraId="4E697685" w14:textId="10FAC2ED" w:rsidR="00B82E82" w:rsidRPr="00A60937" w:rsidRDefault="00B82E82" w:rsidP="00291668">
      <w:pPr>
        <w:pStyle w:val="Sraopastraipa"/>
        <w:numPr>
          <w:ilvl w:val="1"/>
          <w:numId w:val="9"/>
        </w:numPr>
        <w:spacing w:line="240" w:lineRule="auto"/>
        <w:ind w:left="0" w:firstLine="567"/>
        <w:jc w:val="both"/>
      </w:pPr>
      <w:r w:rsidRPr="00A60937">
        <w:t>Pasiūlymas turi būti parengtas</w:t>
      </w:r>
      <w:r w:rsidR="00B21360">
        <w:t xml:space="preserve"> </w:t>
      </w:r>
      <w:r w:rsidRPr="00A60937">
        <w:t>lietuvių kalba</w:t>
      </w:r>
      <w:r w:rsidRPr="00A60937">
        <w:rPr>
          <w:color w:val="7030A0"/>
        </w:rPr>
        <w:t xml:space="preserve">. </w:t>
      </w:r>
      <w:r w:rsidRPr="00A60937">
        <w:rPr>
          <w:rFonts w:eastAsia="Arial"/>
        </w:rPr>
        <w:t xml:space="preserve">Jei kurie nors su pasiūlymu teikiami dokumentai parengti ne ta kalba, kuria reikalaujama, turi būti pateiktas tikslus vertimas į reikalaujamą kalbą. </w:t>
      </w:r>
      <w:r w:rsidRPr="00A60937">
        <w:t xml:space="preserve">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 </w:t>
      </w:r>
    </w:p>
    <w:p w14:paraId="3EF4AEB3" w14:textId="77777777" w:rsidR="00B82E82" w:rsidRPr="00A60937" w:rsidRDefault="00B82E82" w:rsidP="00121F9B">
      <w:pPr>
        <w:pStyle w:val="Sraopastraipa"/>
        <w:numPr>
          <w:ilvl w:val="1"/>
          <w:numId w:val="9"/>
        </w:numPr>
        <w:spacing w:line="240" w:lineRule="auto"/>
        <w:ind w:left="0" w:firstLine="567"/>
        <w:jc w:val="both"/>
        <w:rPr>
          <w:rFonts w:cstheme="minorHAnsi"/>
        </w:rPr>
      </w:pPr>
      <w:r w:rsidRPr="00A60937">
        <w:rPr>
          <w:rFonts w:eastAsia="Arial"/>
        </w:rPr>
        <w:t xml:space="preserve">Bendra pasiūlymo kaina (sąnaudos) su PVM turi būti nurodoma dviejų skaičių po kablelio tikslumu. </w:t>
      </w:r>
      <w:r w:rsidRPr="00A60937">
        <w:rPr>
          <w:rFonts w:eastAsia="Arial" w:cstheme="minorHAnsi"/>
        </w:rPr>
        <w:t>Šią kainą sudarančios kainos sudedamosios dalys ar įkainiai gali būti išreikštos neribojant skaičių po kablelio kiekio</w:t>
      </w:r>
      <w:r w:rsidRPr="00A60937">
        <w:rPr>
          <w:rFonts w:ascii="Arial" w:eastAsia="Arial" w:hAnsi="Arial" w:cs="Arial"/>
        </w:rPr>
        <w:t>.</w:t>
      </w:r>
    </w:p>
    <w:p w14:paraId="4BDECF76" w14:textId="77777777" w:rsidR="00B82E82" w:rsidRPr="00B82E82" w:rsidRDefault="00B82E82" w:rsidP="00121F9B">
      <w:pPr>
        <w:pStyle w:val="Sraopastraipa"/>
        <w:numPr>
          <w:ilvl w:val="1"/>
          <w:numId w:val="9"/>
        </w:numPr>
        <w:spacing w:line="240" w:lineRule="auto"/>
        <w:ind w:left="0" w:firstLine="567"/>
        <w:jc w:val="both"/>
        <w:rPr>
          <w:rFonts w:cstheme="minorHAnsi"/>
        </w:rPr>
      </w:pPr>
      <w:r w:rsidRPr="00A60937">
        <w:rPr>
          <w:rFonts w:eastAsia="Arial"/>
        </w:rPr>
        <w:t xml:space="preserve">Tiekėjų pasiūlymuose nurodytos kainos bus vertinamos </w:t>
      </w:r>
      <w:r w:rsidRPr="00A60937">
        <w:t xml:space="preserve">ir lyginamos su visais mokesčiais, įskaitant PVM. </w:t>
      </w:r>
    </w:p>
    <w:p w14:paraId="017A99EE" w14:textId="77777777" w:rsidR="00B82E82" w:rsidRPr="00A60937" w:rsidRDefault="00B82E82" w:rsidP="00B82E82">
      <w:pPr>
        <w:pStyle w:val="Antrat1"/>
        <w:numPr>
          <w:ilvl w:val="0"/>
          <w:numId w:val="9"/>
        </w:numPr>
        <w:tabs>
          <w:tab w:val="left" w:pos="709"/>
        </w:tabs>
        <w:ind w:left="360" w:hanging="360"/>
        <w:rPr>
          <w:rFonts w:asciiTheme="minorHAnsi" w:hAnsiTheme="minorHAnsi" w:cstheme="minorHAnsi"/>
        </w:rPr>
      </w:pPr>
      <w:bookmarkStart w:id="23" w:name="_Toc157606271"/>
      <w:r w:rsidRPr="00A60937">
        <w:rPr>
          <w:rFonts w:asciiTheme="minorHAnsi" w:hAnsiTheme="minorHAnsi" w:cstheme="minorHAnsi"/>
        </w:rPr>
        <w:t>Pa</w:t>
      </w:r>
      <w:r>
        <w:rPr>
          <w:rFonts w:asciiTheme="minorHAnsi" w:hAnsiTheme="minorHAnsi" w:cstheme="minorHAnsi"/>
        </w:rPr>
        <w:t>vyzdžių pateikimas</w:t>
      </w:r>
      <w:bookmarkEnd w:id="23"/>
    </w:p>
    <w:p w14:paraId="1CC6CB34" w14:textId="4787167E" w:rsidR="00B82E82" w:rsidRPr="00B82E82" w:rsidRDefault="002C380C" w:rsidP="002C380C">
      <w:pPr>
        <w:spacing w:line="240" w:lineRule="auto"/>
        <w:ind w:firstLine="360"/>
        <w:jc w:val="both"/>
        <w:rPr>
          <w:rFonts w:cstheme="minorHAnsi"/>
        </w:rPr>
      </w:pPr>
      <w:r>
        <w:rPr>
          <w:rFonts w:cstheme="minorHAnsi"/>
        </w:rPr>
        <w:t xml:space="preserve">  7.1. Perkančioji organizacija nereikalauja pavyzdžių pateikimo.</w:t>
      </w:r>
    </w:p>
    <w:p w14:paraId="7A15AE0A" w14:textId="70E9AA9F" w:rsidR="00EE1C85" w:rsidRPr="00F0499F" w:rsidRDefault="00EE1C85" w:rsidP="0097765E">
      <w:pPr>
        <w:pStyle w:val="Antrat1"/>
        <w:numPr>
          <w:ilvl w:val="0"/>
          <w:numId w:val="9"/>
        </w:numPr>
        <w:tabs>
          <w:tab w:val="left" w:pos="709"/>
        </w:tabs>
        <w:rPr>
          <w:rFonts w:asciiTheme="minorHAnsi" w:hAnsiTheme="minorHAnsi" w:cstheme="minorHAnsi"/>
        </w:rPr>
      </w:pPr>
      <w:r w:rsidRPr="00F0499F">
        <w:rPr>
          <w:rFonts w:asciiTheme="minorHAnsi" w:hAnsiTheme="minorHAnsi" w:cstheme="minorHAnsi"/>
        </w:rPr>
        <w:t>Pasiūlymo galiojimo užtikrinimas</w:t>
      </w:r>
      <w:bookmarkEnd w:id="20"/>
      <w:bookmarkEnd w:id="21"/>
      <w:bookmarkEnd w:id="22"/>
    </w:p>
    <w:p w14:paraId="205859EC" w14:textId="77777777" w:rsidR="00D403A9" w:rsidRPr="00A60937" w:rsidRDefault="00D403A9" w:rsidP="00D403A9">
      <w:pPr>
        <w:pStyle w:val="Sraopastraipa"/>
        <w:spacing w:after="0" w:line="240" w:lineRule="auto"/>
        <w:ind w:left="0" w:firstLine="504"/>
        <w:jc w:val="both"/>
      </w:pPr>
      <w:bookmarkStart w:id="24" w:name="_Ref39658218"/>
      <w:bookmarkStart w:id="25" w:name="_Ref39658226"/>
      <w:bookmarkStart w:id="26" w:name="_Ref39658248"/>
      <w:bookmarkStart w:id="27" w:name="_Ref39658251"/>
      <w:bookmarkStart w:id="28" w:name="_Toc202191014"/>
      <w:bookmarkStart w:id="29" w:name="_Ref39485250"/>
      <w:bookmarkStart w:id="30" w:name="_Ref39485258"/>
      <w:r>
        <w:t>8</w:t>
      </w:r>
      <w:r w:rsidRPr="00A60937">
        <w:t xml:space="preserve">.1. </w:t>
      </w:r>
      <w:r w:rsidRPr="00A60937">
        <w:rPr>
          <w:rFonts w:eastAsia="Calibri"/>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FD51C2" w:rsidRDefault="00040C0F" w:rsidP="0097765E">
      <w:pPr>
        <w:pStyle w:val="Antrat1"/>
        <w:numPr>
          <w:ilvl w:val="0"/>
          <w:numId w:val="9"/>
        </w:numPr>
        <w:tabs>
          <w:tab w:val="left" w:pos="709"/>
        </w:tabs>
        <w:spacing w:line="20" w:lineRule="atLeast"/>
        <w:contextualSpacing/>
        <w:rPr>
          <w:rFonts w:asciiTheme="minorHAnsi" w:hAnsiTheme="minorHAnsi" w:cstheme="minorHAnsi"/>
        </w:rPr>
      </w:pPr>
      <w:r w:rsidRPr="00FD51C2">
        <w:rPr>
          <w:rFonts w:asciiTheme="minorHAnsi" w:hAnsiTheme="minorHAnsi" w:cstheme="minorHAnsi"/>
        </w:rPr>
        <w:t>Elektroninis aukcionas</w:t>
      </w:r>
      <w:bookmarkEnd w:id="24"/>
      <w:bookmarkEnd w:id="25"/>
      <w:bookmarkEnd w:id="26"/>
      <w:bookmarkEnd w:id="27"/>
      <w:bookmarkEnd w:id="28"/>
    </w:p>
    <w:p w14:paraId="1AA2F867" w14:textId="77777777" w:rsidR="00D403A9" w:rsidRPr="00D403A9" w:rsidRDefault="00D403A9" w:rsidP="00D403A9">
      <w:pPr>
        <w:spacing w:after="0" w:line="240" w:lineRule="auto"/>
        <w:ind w:firstLine="567"/>
        <w:rPr>
          <w:rFonts w:cstheme="minorHAnsi"/>
        </w:rPr>
      </w:pPr>
      <w:bookmarkStart w:id="31" w:name="_Ref39667303"/>
      <w:bookmarkStart w:id="32" w:name="_Ref39667308"/>
      <w:bookmarkStart w:id="33" w:name="_Toc202191015"/>
      <w:r w:rsidRPr="00D403A9">
        <w:rPr>
          <w:rFonts w:cstheme="minorHAnsi"/>
        </w:rPr>
        <w:t>9.1. Perkančioji organizacija pirkime netaikys elektroninio aukciono.</w:t>
      </w:r>
    </w:p>
    <w:p w14:paraId="14CBD3AD" w14:textId="23B8A7AF" w:rsidR="009D0DC5" w:rsidRPr="00F0499F" w:rsidRDefault="00EA001C" w:rsidP="0097765E">
      <w:pPr>
        <w:pStyle w:val="Antrat1"/>
        <w:numPr>
          <w:ilvl w:val="0"/>
          <w:numId w:val="9"/>
        </w:numPr>
        <w:tabs>
          <w:tab w:val="left" w:pos="709"/>
        </w:tabs>
        <w:spacing w:line="20" w:lineRule="atLeast"/>
        <w:contextualSpacing/>
        <w:rPr>
          <w:rFonts w:asciiTheme="minorHAnsi" w:hAnsiTheme="minorHAnsi" w:cstheme="minorHAnsi"/>
        </w:rPr>
      </w:pPr>
      <w:r w:rsidRPr="00F0499F">
        <w:rPr>
          <w:rFonts w:asciiTheme="minorHAnsi" w:hAnsiTheme="minorHAnsi" w:cstheme="minorHAnsi"/>
        </w:rPr>
        <w:lastRenderedPageBreak/>
        <w:t>P</w:t>
      </w:r>
      <w:r w:rsidR="00014A61" w:rsidRPr="00F0499F">
        <w:rPr>
          <w:rFonts w:asciiTheme="minorHAnsi" w:hAnsiTheme="minorHAnsi" w:cstheme="minorHAnsi"/>
        </w:rPr>
        <w:t>asiūlymų vertinimas</w:t>
      </w:r>
      <w:bookmarkEnd w:id="29"/>
      <w:bookmarkEnd w:id="30"/>
      <w:bookmarkEnd w:id="31"/>
      <w:bookmarkEnd w:id="32"/>
      <w:bookmarkEnd w:id="33"/>
    </w:p>
    <w:p w14:paraId="7375EF41" w14:textId="77777777" w:rsidR="00D403A9" w:rsidRPr="00A60937" w:rsidRDefault="00D403A9" w:rsidP="00121F9B">
      <w:pPr>
        <w:spacing w:after="0" w:line="240" w:lineRule="auto"/>
        <w:ind w:firstLine="567"/>
        <w:jc w:val="both"/>
        <w:rPr>
          <w:rFonts w:cstheme="minorHAnsi"/>
        </w:rPr>
      </w:pPr>
      <w:bookmarkStart w:id="34" w:name="_Ref39425999"/>
      <w:bookmarkStart w:id="35" w:name="_Ref39426005"/>
      <w:bookmarkStart w:id="36" w:name="_Toc202191016"/>
      <w:r>
        <w:rPr>
          <w:rFonts w:cstheme="minorHAnsi"/>
        </w:rPr>
        <w:t>10</w:t>
      </w:r>
      <w:r w:rsidRPr="00A60937">
        <w:rPr>
          <w:rFonts w:cstheme="minorHAnsi"/>
        </w:rPr>
        <w:t xml:space="preserve">.1. </w:t>
      </w:r>
      <w:r w:rsidRPr="00A60937">
        <w:rPr>
          <w:rFonts w:eastAsia="Calibri" w:cstheme="minorHAnsi"/>
        </w:rPr>
        <w:t xml:space="preserve">Perkančioji organizacija ekonomiškai naudingiausią pasiūlymą išrenka pagal tiekėjo pasiūlyme nurodytą kainą, kuri turi būti apskaičiuota ir nurodyta taip, kaip reikalaujama </w:t>
      </w:r>
      <w:bookmarkStart w:id="37" w:name="_Hlk91157291"/>
      <w:r w:rsidRPr="00A60937">
        <w:rPr>
          <w:rFonts w:eastAsia="Calibri" w:cstheme="minorHAnsi"/>
        </w:rPr>
        <w:t>specialiųjų pirkimo sąlygų 6</w:t>
      </w:r>
      <w:bookmarkEnd w:id="37"/>
      <w:r w:rsidRPr="00A60937">
        <w:rPr>
          <w:rFonts w:eastAsia="Calibri" w:cstheme="minorHAnsi"/>
        </w:rPr>
        <w:t xml:space="preserve"> priede.</w:t>
      </w:r>
    </w:p>
    <w:p w14:paraId="0E687758" w14:textId="77777777" w:rsidR="00D403A9" w:rsidRPr="00A60937" w:rsidRDefault="00D403A9" w:rsidP="00121F9B">
      <w:pPr>
        <w:pStyle w:val="Sraopastraipa"/>
        <w:numPr>
          <w:ilvl w:val="1"/>
          <w:numId w:val="9"/>
        </w:numPr>
        <w:spacing w:after="0" w:line="20" w:lineRule="atLeast"/>
        <w:ind w:left="0" w:firstLine="567"/>
        <w:jc w:val="both"/>
        <w:rPr>
          <w:rFonts w:eastAsiaTheme="minorHAnsi" w:cstheme="minorHAnsi"/>
          <w:bCs/>
          <w:iCs/>
        </w:rPr>
      </w:pPr>
      <w:r w:rsidRPr="00A60937">
        <w:rPr>
          <w:rFonts w:cstheme="minorHAnsi"/>
          <w:color w:val="000000" w:themeColor="text1"/>
        </w:rPr>
        <w:t xml:space="preserve">Laimėjusiu pasiūlymu galės būti pripažintas tik 1 (vienas) ekonomiškai naudingiausias pasiūlymas, esantis pasiūlymų eilės pirmojoje vietoje. </w:t>
      </w:r>
    </w:p>
    <w:p w14:paraId="678C44CA" w14:textId="6EB53055" w:rsidR="00FE7908" w:rsidRPr="00F065D6" w:rsidRDefault="00FE7908" w:rsidP="0097765E">
      <w:pPr>
        <w:pStyle w:val="Antrat1"/>
        <w:numPr>
          <w:ilvl w:val="0"/>
          <w:numId w:val="9"/>
        </w:numPr>
        <w:tabs>
          <w:tab w:val="left" w:pos="567"/>
        </w:tabs>
        <w:spacing w:line="20" w:lineRule="atLeast"/>
        <w:contextualSpacing/>
        <w:rPr>
          <w:rFonts w:asciiTheme="minorHAnsi" w:hAnsiTheme="minorHAnsi" w:cstheme="minorHAnsi"/>
        </w:rPr>
      </w:pPr>
      <w:r w:rsidRPr="00F065D6">
        <w:rPr>
          <w:rFonts w:asciiTheme="minorHAnsi" w:hAnsiTheme="minorHAnsi" w:cstheme="minorHAnsi"/>
        </w:rPr>
        <w:t>S</w:t>
      </w:r>
      <w:r w:rsidR="00281735" w:rsidRPr="00F065D6">
        <w:rPr>
          <w:rFonts w:asciiTheme="minorHAnsi" w:hAnsiTheme="minorHAnsi" w:cstheme="minorHAnsi"/>
        </w:rPr>
        <w:t>utarties sudarymas</w:t>
      </w:r>
      <w:bookmarkEnd w:id="34"/>
      <w:bookmarkEnd w:id="35"/>
      <w:bookmarkEnd w:id="36"/>
    </w:p>
    <w:p w14:paraId="0D27215B" w14:textId="4B1284EB" w:rsidR="002E2B93" w:rsidRPr="00BE190E" w:rsidRDefault="00D403A9" w:rsidP="127DD6E8">
      <w:pPr>
        <w:pStyle w:val="Sraopastraipa"/>
        <w:spacing w:after="0" w:line="240" w:lineRule="auto"/>
        <w:ind w:left="0" w:firstLine="567"/>
        <w:jc w:val="both"/>
      </w:pPr>
      <w:r>
        <w:rPr>
          <w:color w:val="000000" w:themeColor="text1"/>
        </w:rPr>
        <w:t xml:space="preserve">11.1. </w:t>
      </w:r>
      <w:r w:rsidR="002E2B93" w:rsidRPr="127DD6E8">
        <w:rPr>
          <w:color w:val="000000" w:themeColor="text1"/>
        </w:rPr>
        <w:t xml:space="preserve">Ši pirkimo procedūra atliekama siekiant sudaryti sutartis su tiekėjais, kurių pasiūlymai, vadovaujantis </w:t>
      </w:r>
      <w:r w:rsidR="00D86901" w:rsidRPr="127DD6E8">
        <w:rPr>
          <w:color w:val="000000" w:themeColor="text1"/>
        </w:rPr>
        <w:t xml:space="preserve">pirkimo </w:t>
      </w:r>
      <w:r w:rsidR="006974CE" w:rsidRPr="127DD6E8">
        <w:rPr>
          <w:color w:val="000000" w:themeColor="text1"/>
        </w:rPr>
        <w:t>sąlyg</w:t>
      </w:r>
      <w:r w:rsidR="0020254E" w:rsidRPr="127DD6E8">
        <w:rPr>
          <w:color w:val="000000" w:themeColor="text1"/>
        </w:rPr>
        <w:t>ose</w:t>
      </w:r>
      <w:r w:rsidR="002E2B93" w:rsidRPr="127DD6E8">
        <w:rPr>
          <w:color w:val="0070C0"/>
        </w:rPr>
        <w:t xml:space="preserve"> </w:t>
      </w:r>
      <w:r w:rsidR="002E2B93" w:rsidRPr="127DD6E8">
        <w:rPr>
          <w:color w:val="000000" w:themeColor="text1"/>
        </w:rPr>
        <w:t xml:space="preserve">nustatyta tvarka, bus pripažinti laimėję, o jei pirkimas skaidomas į dalis – su tiekėjais, kurių pasiūlymai bus pripažinti laimėję. </w:t>
      </w:r>
      <w:r w:rsidR="002E2B93" w:rsidRPr="00BE190E">
        <w:t xml:space="preserve">Sutarties sąlygos pateikiamos </w:t>
      </w:r>
      <w:r w:rsidR="00D44402" w:rsidRPr="00BE190E">
        <w:t>specialiųjų p</w:t>
      </w:r>
      <w:r w:rsidR="00551FA7" w:rsidRPr="00BE190E">
        <w:t xml:space="preserve">irkimo </w:t>
      </w:r>
      <w:r w:rsidR="00D86901" w:rsidRPr="00BE190E">
        <w:t>sąlygų priede „Sutarties projektas“</w:t>
      </w:r>
      <w:r w:rsidR="002E2B93" w:rsidRPr="00BE190E">
        <w:t>.</w:t>
      </w:r>
    </w:p>
    <w:p w14:paraId="1640F94B" w14:textId="3E7826B5" w:rsidR="00640DBD" w:rsidRPr="00F065D6" w:rsidRDefault="00640DBD" w:rsidP="00D403A9">
      <w:pPr>
        <w:pStyle w:val="Antrat1"/>
        <w:numPr>
          <w:ilvl w:val="0"/>
          <w:numId w:val="9"/>
        </w:numPr>
        <w:tabs>
          <w:tab w:val="left" w:pos="567"/>
        </w:tabs>
        <w:spacing w:line="20" w:lineRule="atLeast"/>
        <w:contextualSpacing/>
        <w:jc w:val="both"/>
        <w:rPr>
          <w:rFonts w:asciiTheme="minorHAnsi" w:hAnsiTheme="minorHAnsi" w:cstheme="minorHAnsi"/>
          <w:b/>
          <w:bCs/>
        </w:rPr>
      </w:pPr>
      <w:bookmarkStart w:id="38" w:name="_Toc202191017"/>
      <w:bookmarkEnd w:id="2"/>
      <w:r w:rsidRPr="00F065D6">
        <w:rPr>
          <w:rFonts w:asciiTheme="minorHAnsi" w:hAnsiTheme="minorHAnsi" w:cstheme="minorHAnsi"/>
        </w:rPr>
        <w:t>Kitos sąlygos</w:t>
      </w:r>
      <w:bookmarkEnd w:id="38"/>
    </w:p>
    <w:p w14:paraId="148D6D0D" w14:textId="113EDF1C" w:rsidR="00D403A9" w:rsidRPr="00310F90" w:rsidRDefault="00D403A9" w:rsidP="00310F90">
      <w:pPr>
        <w:pStyle w:val="Sraopastraipa"/>
        <w:numPr>
          <w:ilvl w:val="1"/>
          <w:numId w:val="9"/>
        </w:numPr>
        <w:shd w:val="clear" w:color="auto" w:fill="FFFFFF"/>
        <w:spacing w:after="0" w:line="240" w:lineRule="auto"/>
        <w:ind w:left="0" w:firstLine="567"/>
        <w:jc w:val="both"/>
        <w:rPr>
          <w:rFonts w:eastAsia="Times New Roman" w:cstheme="minorHAnsi"/>
          <w:sz w:val="22"/>
          <w:szCs w:val="22"/>
        </w:rPr>
      </w:pPr>
      <w:bookmarkStart w:id="39" w:name="_Hlk89860364"/>
      <w:r w:rsidRPr="00310F90">
        <w:rPr>
          <w:rFonts w:eastAsia="Times New Roman" w:cstheme="minorHAnsi"/>
          <w:sz w:val="22"/>
          <w:szCs w:val="22"/>
        </w:rPr>
        <w:t>Šalys pripažįsta ir aiškiai susitaria, kad bet kokie valstybės įvesti asmenų judėjimo ar panašūs ribojimai, kurie jau buvo valstybių taikyti iki šios Sutarties pasirašymo, jei tokie ar analogiški ribojimai būtų įvesti Sutarties vykdymo metu, nebus laikomi nenugalimos jėgos aplinkybe. Nenugalimos jėgos aplinkybe taip pat nebus laikomi dėl įvestų ribojimų rinkoje atsiradę medžiagų, įrenginių ar darbo jėgos trūkumai</w:t>
      </w:r>
      <w:bookmarkEnd w:id="39"/>
      <w:r w:rsidRPr="00310F90">
        <w:rPr>
          <w:rFonts w:eastAsia="Times New Roman" w:cstheme="minorHAnsi"/>
          <w:sz w:val="22"/>
          <w:szCs w:val="22"/>
        </w:rPr>
        <w:t>.</w:t>
      </w:r>
    </w:p>
    <w:p w14:paraId="109D5B13" w14:textId="77777777" w:rsidR="00D403A9" w:rsidRPr="00FF2D1C" w:rsidRDefault="00D403A9" w:rsidP="00310F90">
      <w:pPr>
        <w:pStyle w:val="Sraopastraipa"/>
        <w:numPr>
          <w:ilvl w:val="1"/>
          <w:numId w:val="9"/>
        </w:numPr>
        <w:shd w:val="clear" w:color="auto" w:fill="FFFFFF"/>
        <w:spacing w:after="0" w:line="240" w:lineRule="auto"/>
        <w:ind w:left="0" w:firstLine="567"/>
        <w:jc w:val="both"/>
        <w:rPr>
          <w:rFonts w:eastAsia="Times New Roman" w:cstheme="minorHAnsi"/>
          <w:sz w:val="22"/>
          <w:szCs w:val="22"/>
        </w:rPr>
      </w:pPr>
      <w:r w:rsidRPr="00FF2D1C">
        <w:rPr>
          <w:rFonts w:eastAsia="Times New Roman" w:cstheme="minorHAnsi"/>
          <w:sz w:val="22"/>
          <w:szCs w:val="22"/>
        </w:rPr>
        <w:t xml:space="preserve">Perkančiosios organizacijos </w:t>
      </w:r>
      <w:r w:rsidRPr="00FF2D1C">
        <w:rPr>
          <w:rFonts w:eastAsia="Times New Roman" w:cstheme="minorHAnsi"/>
          <w:b/>
          <w:bCs/>
          <w:sz w:val="22"/>
          <w:szCs w:val="22"/>
        </w:rPr>
        <w:t>atstovo, įgalioto palaikyti tiesioginį ryšį su tiekėjais, kontaktai</w:t>
      </w:r>
      <w:r w:rsidRPr="00FF2D1C">
        <w:rPr>
          <w:rFonts w:eastAsia="Times New Roman" w:cstheme="minorHAnsi"/>
          <w:sz w:val="22"/>
          <w:szCs w:val="22"/>
        </w:rPr>
        <w:t>:</w:t>
      </w:r>
    </w:p>
    <w:p w14:paraId="7FBBA916" w14:textId="13F01849" w:rsidR="00D403A9" w:rsidRPr="00FF2D1C" w:rsidRDefault="00D403A9" w:rsidP="00310F90">
      <w:pPr>
        <w:pStyle w:val="Sraopastraipa"/>
        <w:numPr>
          <w:ilvl w:val="2"/>
          <w:numId w:val="9"/>
        </w:numPr>
        <w:shd w:val="clear" w:color="auto" w:fill="FFFFFF"/>
        <w:spacing w:after="0" w:line="240" w:lineRule="auto"/>
        <w:ind w:left="0" w:firstLine="567"/>
        <w:jc w:val="both"/>
      </w:pPr>
      <w:r w:rsidRPr="00FF2D1C">
        <w:rPr>
          <w:rFonts w:eastAsia="Times New Roman" w:cstheme="minorHAnsi"/>
          <w:b/>
          <w:bCs/>
          <w:sz w:val="22"/>
          <w:szCs w:val="22"/>
        </w:rPr>
        <w:t>bendrųjų pirkimo procedūrų klausimais</w:t>
      </w:r>
      <w:r>
        <w:rPr>
          <w:rFonts w:eastAsia="Times New Roman" w:cstheme="minorHAnsi"/>
          <w:b/>
          <w:bCs/>
          <w:sz w:val="22"/>
          <w:szCs w:val="22"/>
        </w:rPr>
        <w:t xml:space="preserve"> – </w:t>
      </w:r>
      <w:r w:rsidR="002C380C">
        <w:rPr>
          <w:rFonts w:eastAsia="Times New Roman" w:cstheme="minorHAnsi"/>
          <w:b/>
          <w:bCs/>
          <w:sz w:val="22"/>
          <w:szCs w:val="22"/>
        </w:rPr>
        <w:t>Rišardas Jaščaninas</w:t>
      </w:r>
      <w:r w:rsidRPr="00FF2D1C">
        <w:rPr>
          <w:rFonts w:eastAsia="Times New Roman" w:cstheme="minorHAnsi"/>
          <w:sz w:val="22"/>
          <w:szCs w:val="22"/>
        </w:rPr>
        <w:t xml:space="preserve">, </w:t>
      </w:r>
      <w:r>
        <w:rPr>
          <w:rFonts w:eastAsia="Times New Roman" w:cstheme="minorHAnsi"/>
          <w:sz w:val="22"/>
          <w:szCs w:val="22"/>
        </w:rPr>
        <w:t xml:space="preserve">Valstybės sienos apsaugos </w:t>
      </w:r>
      <w:r w:rsidRPr="00FF2D1C">
        <w:rPr>
          <w:rFonts w:eastAsia="Times New Roman" w:cstheme="minorHAnsi"/>
          <w:sz w:val="22"/>
          <w:szCs w:val="22"/>
        </w:rPr>
        <w:t xml:space="preserve">tarnybos Viešųjų pirkimų skyriaus , tel. </w:t>
      </w:r>
      <w:r w:rsidR="002C380C" w:rsidRPr="002C380C">
        <w:rPr>
          <w:rFonts w:eastAsia="Times New Roman" w:cstheme="minorHAnsi"/>
          <w:sz w:val="22"/>
          <w:szCs w:val="22"/>
        </w:rPr>
        <w:t>0 707 56950</w:t>
      </w:r>
      <w:r w:rsidRPr="00FF2D1C">
        <w:rPr>
          <w:rFonts w:eastAsia="Times New Roman" w:cstheme="minorHAnsi"/>
          <w:sz w:val="22"/>
          <w:szCs w:val="22"/>
        </w:rPr>
        <w:t xml:space="preserve">, mob. </w:t>
      </w:r>
      <w:r w:rsidR="002C380C" w:rsidRPr="002C380C">
        <w:rPr>
          <w:rFonts w:eastAsia="Times New Roman" w:cstheme="minorHAnsi"/>
          <w:sz w:val="22"/>
          <w:szCs w:val="22"/>
        </w:rPr>
        <w:t>0 645 00340</w:t>
      </w:r>
      <w:r w:rsidRPr="00FF2D1C">
        <w:rPr>
          <w:rFonts w:eastAsia="Times New Roman" w:cstheme="minorHAnsi"/>
          <w:sz w:val="22"/>
          <w:szCs w:val="22"/>
        </w:rPr>
        <w:t xml:space="preserve">, el. p. </w:t>
      </w:r>
      <w:hyperlink r:id="rId12" w:history="1">
        <w:r w:rsidR="002C380C" w:rsidRPr="00A23AEE">
          <w:rPr>
            <w:rStyle w:val="Hipersaitas"/>
            <w:rFonts w:cstheme="minorHAnsi"/>
            <w:sz w:val="22"/>
            <w:szCs w:val="22"/>
          </w:rPr>
          <w:t>risardas.jascaninas@vsat.vrm.lt</w:t>
        </w:r>
      </w:hyperlink>
      <w:r w:rsidRPr="00FF2D1C">
        <w:rPr>
          <w:rFonts w:cstheme="minorHAnsi"/>
          <w:sz w:val="22"/>
          <w:szCs w:val="22"/>
        </w:rPr>
        <w:t>;</w:t>
      </w:r>
    </w:p>
    <w:p w14:paraId="235C2907" w14:textId="0A46B8B0" w:rsidR="00C87AB8" w:rsidRPr="00EE1770" w:rsidRDefault="00D403A9" w:rsidP="00310F90">
      <w:pPr>
        <w:pStyle w:val="Sraopastraipa"/>
        <w:numPr>
          <w:ilvl w:val="2"/>
          <w:numId w:val="9"/>
        </w:numPr>
        <w:shd w:val="clear" w:color="auto" w:fill="FFFFFF"/>
        <w:spacing w:after="0" w:line="240" w:lineRule="auto"/>
        <w:ind w:left="0" w:firstLine="567"/>
        <w:jc w:val="both"/>
        <w:rPr>
          <w:rFonts w:eastAsia="Calibri" w:cstheme="minorHAnsi"/>
        </w:rPr>
      </w:pPr>
      <w:r w:rsidRPr="00D403A9">
        <w:rPr>
          <w:rFonts w:eastAsia="Times New Roman" w:cstheme="minorHAnsi"/>
          <w:b/>
          <w:bCs/>
          <w:sz w:val="22"/>
          <w:szCs w:val="22"/>
        </w:rPr>
        <w:t xml:space="preserve">techninių specifikacijų klausimais – </w:t>
      </w:r>
      <w:r w:rsidR="000136B9">
        <w:rPr>
          <w:rFonts w:eastAsia="Times New Roman" w:cstheme="minorHAnsi"/>
          <w:b/>
          <w:bCs/>
          <w:sz w:val="22"/>
          <w:szCs w:val="22"/>
        </w:rPr>
        <w:t>Vasilij Bondarev</w:t>
      </w:r>
      <w:r w:rsidRPr="00D403A9">
        <w:rPr>
          <w:rFonts w:eastAsia="Times New Roman" w:cstheme="minorHAnsi"/>
          <w:b/>
          <w:bCs/>
          <w:sz w:val="22"/>
          <w:szCs w:val="22"/>
        </w:rPr>
        <w:t xml:space="preserve">, </w:t>
      </w:r>
      <w:r w:rsidRPr="00D403A9">
        <w:rPr>
          <w:rFonts w:eastAsia="Times New Roman" w:cstheme="minorHAnsi"/>
          <w:sz w:val="22"/>
          <w:szCs w:val="22"/>
        </w:rPr>
        <w:t xml:space="preserve">Valstybės sienos apsaugos tarnybos </w:t>
      </w:r>
      <w:r w:rsidR="000136B9">
        <w:rPr>
          <w:rFonts w:eastAsia="Times New Roman" w:cstheme="minorHAnsi"/>
          <w:sz w:val="22"/>
          <w:szCs w:val="22"/>
        </w:rPr>
        <w:t>Turto valdymo</w:t>
      </w:r>
      <w:r w:rsidRPr="00D403A9">
        <w:rPr>
          <w:rFonts w:eastAsia="Times New Roman" w:cstheme="minorHAnsi"/>
          <w:sz w:val="22"/>
          <w:szCs w:val="22"/>
        </w:rPr>
        <w:t xml:space="preserve"> valdybos</w:t>
      </w:r>
      <w:r w:rsidR="002C380C">
        <w:rPr>
          <w:rFonts w:eastAsia="Times New Roman" w:cstheme="minorHAnsi"/>
          <w:sz w:val="22"/>
          <w:szCs w:val="22"/>
        </w:rPr>
        <w:t xml:space="preserve"> </w:t>
      </w:r>
      <w:r w:rsidR="000136B9">
        <w:rPr>
          <w:rFonts w:eastAsia="Times New Roman" w:cstheme="minorHAnsi"/>
          <w:sz w:val="22"/>
          <w:szCs w:val="22"/>
        </w:rPr>
        <w:t xml:space="preserve">Vilniaus </w:t>
      </w:r>
      <w:r w:rsidR="002C380C">
        <w:rPr>
          <w:rFonts w:eastAsia="Times New Roman" w:cstheme="minorHAnsi"/>
          <w:sz w:val="22"/>
          <w:szCs w:val="22"/>
        </w:rPr>
        <w:t xml:space="preserve">skyriaus </w:t>
      </w:r>
      <w:r w:rsidR="000136B9">
        <w:rPr>
          <w:rFonts w:eastAsia="Times New Roman" w:cstheme="minorHAnsi"/>
          <w:sz w:val="22"/>
          <w:szCs w:val="22"/>
        </w:rPr>
        <w:t>logistikos</w:t>
      </w:r>
      <w:r w:rsidR="002C380C">
        <w:rPr>
          <w:rFonts w:eastAsia="Times New Roman" w:cstheme="minorHAnsi"/>
          <w:sz w:val="22"/>
          <w:szCs w:val="22"/>
        </w:rPr>
        <w:t xml:space="preserve"> specialistas</w:t>
      </w:r>
      <w:r w:rsidRPr="00D403A9">
        <w:rPr>
          <w:rFonts w:eastAsia="Times New Roman" w:cstheme="minorHAnsi"/>
          <w:sz w:val="22"/>
          <w:szCs w:val="22"/>
        </w:rPr>
        <w:t xml:space="preserve">, tel. </w:t>
      </w:r>
      <w:r w:rsidR="002C380C" w:rsidRPr="002C380C">
        <w:rPr>
          <w:rFonts w:eastAsia="Times New Roman" w:cstheme="minorHAnsi"/>
          <w:sz w:val="22"/>
          <w:szCs w:val="22"/>
        </w:rPr>
        <w:t xml:space="preserve">0 707 </w:t>
      </w:r>
      <w:r w:rsidR="000136B9">
        <w:rPr>
          <w:rFonts w:eastAsia="Times New Roman" w:cstheme="minorHAnsi"/>
          <w:sz w:val="22"/>
          <w:szCs w:val="22"/>
        </w:rPr>
        <w:t>21042</w:t>
      </w:r>
      <w:r w:rsidRPr="00D403A9">
        <w:rPr>
          <w:rFonts w:eastAsia="Times New Roman" w:cstheme="minorHAnsi"/>
          <w:sz w:val="22"/>
          <w:szCs w:val="22"/>
        </w:rPr>
        <w:t xml:space="preserve">, mob. </w:t>
      </w:r>
      <w:r w:rsidR="002C380C" w:rsidRPr="002C380C">
        <w:rPr>
          <w:rFonts w:eastAsia="Times New Roman" w:cstheme="minorHAnsi"/>
          <w:sz w:val="22"/>
          <w:szCs w:val="22"/>
        </w:rPr>
        <w:t>0</w:t>
      </w:r>
      <w:r w:rsidR="000136B9">
        <w:rPr>
          <w:rFonts w:eastAsia="Times New Roman" w:cstheme="minorHAnsi"/>
          <w:sz w:val="22"/>
          <w:szCs w:val="22"/>
        </w:rPr>
        <w:t> 696 72 122</w:t>
      </w:r>
      <w:r w:rsidRPr="00D403A9">
        <w:rPr>
          <w:rFonts w:eastAsia="Times New Roman" w:cstheme="minorHAnsi"/>
          <w:sz w:val="22"/>
          <w:szCs w:val="22"/>
        </w:rPr>
        <w:t>, el. p.</w:t>
      </w:r>
      <w:r>
        <w:rPr>
          <w:rFonts w:eastAsia="Times New Roman" w:cstheme="minorHAnsi"/>
          <w:sz w:val="22"/>
          <w:szCs w:val="22"/>
        </w:rPr>
        <w:t xml:space="preserve"> </w:t>
      </w:r>
      <w:r w:rsidR="000136B9">
        <w:rPr>
          <w:rFonts w:eastAsia="Times New Roman" w:cstheme="minorHAnsi"/>
          <w:sz w:val="22"/>
          <w:szCs w:val="22"/>
        </w:rPr>
        <w:t>vasilij.bondarev</w:t>
      </w:r>
      <w:r>
        <w:rPr>
          <w:rFonts w:eastAsia="Times New Roman" w:cstheme="minorHAnsi"/>
          <w:sz w:val="22"/>
          <w:szCs w:val="22"/>
          <w:lang w:val="en-US"/>
        </w:rPr>
        <w:t>@</w:t>
      </w:r>
      <w:r>
        <w:rPr>
          <w:rFonts w:eastAsia="Times New Roman" w:cstheme="minorHAnsi"/>
          <w:sz w:val="22"/>
          <w:szCs w:val="22"/>
        </w:rPr>
        <w:t>vsat.vrm.lt.</w:t>
      </w:r>
    </w:p>
    <w:p w14:paraId="07DE976A" w14:textId="77777777" w:rsidR="00EE1770" w:rsidRDefault="00EE1770" w:rsidP="00EE1770">
      <w:pPr>
        <w:shd w:val="clear" w:color="auto" w:fill="FFFFFF"/>
        <w:spacing w:after="0" w:line="240" w:lineRule="auto"/>
        <w:jc w:val="both"/>
        <w:rPr>
          <w:rFonts w:eastAsia="Calibri" w:cstheme="minorHAnsi"/>
        </w:rPr>
      </w:pPr>
    </w:p>
    <w:p w14:paraId="7881FCAE" w14:textId="01637C14" w:rsidR="00EE1770" w:rsidRPr="00EE1770" w:rsidRDefault="00EE1770" w:rsidP="00EE1770">
      <w:pPr>
        <w:shd w:val="clear" w:color="auto" w:fill="FFFFFF"/>
        <w:spacing w:after="0" w:line="240" w:lineRule="auto"/>
        <w:jc w:val="center"/>
        <w:rPr>
          <w:rFonts w:eastAsia="Calibri" w:cstheme="minorHAnsi"/>
        </w:rPr>
        <w:sectPr w:rsidR="00EE1770" w:rsidRPr="00EE1770" w:rsidSect="00153FC8">
          <w:headerReference w:type="default" r:id="rId13"/>
          <w:footerReference w:type="default" r:id="rId14"/>
          <w:footerReference w:type="first" r:id="rId15"/>
          <w:pgSz w:w="12240" w:h="15840"/>
          <w:pgMar w:top="1134" w:right="567" w:bottom="1134" w:left="1701" w:header="720" w:footer="720" w:gutter="0"/>
          <w:pgNumType w:start="0"/>
          <w:cols w:space="720"/>
          <w:titlePg/>
          <w:docGrid w:linePitch="360"/>
        </w:sectPr>
      </w:pPr>
      <w:r w:rsidRPr="008E174D">
        <w:rPr>
          <w:rFonts w:ascii="Times New Roman" w:eastAsia="Calibri" w:hAnsi="Times New Roman" w:cs="Times New Roman"/>
        </w:rPr>
        <w:t>_________</w:t>
      </w:r>
    </w:p>
    <w:p w14:paraId="1DF37652" w14:textId="0A6B5A0A" w:rsidR="00774AA5" w:rsidRPr="005C1E12" w:rsidRDefault="000631F1" w:rsidP="005C1E12">
      <w:pPr>
        <w:pStyle w:val="Antrat1"/>
        <w:jc w:val="right"/>
        <w:rPr>
          <w:rFonts w:asciiTheme="minorHAnsi" w:hAnsiTheme="minorHAnsi" w:cstheme="minorHAnsi"/>
          <w:sz w:val="21"/>
          <w:szCs w:val="21"/>
        </w:rPr>
      </w:pPr>
      <w:bookmarkStart w:id="40" w:name="_Toc202191018"/>
      <w:r w:rsidRPr="005C1E12">
        <w:rPr>
          <w:rFonts w:asciiTheme="minorHAnsi" w:hAnsiTheme="minorHAnsi" w:cstheme="minorHAnsi"/>
          <w:color w:val="0070C0"/>
          <w:sz w:val="21"/>
          <w:szCs w:val="21"/>
        </w:rPr>
        <w:lastRenderedPageBreak/>
        <w:t>P</w:t>
      </w:r>
      <w:r w:rsidR="008F59C5" w:rsidRPr="005C1E12">
        <w:rPr>
          <w:rFonts w:asciiTheme="minorHAnsi" w:hAnsiTheme="minorHAnsi" w:cstheme="minorHAnsi"/>
          <w:color w:val="0070C0"/>
          <w:sz w:val="21"/>
          <w:szCs w:val="21"/>
        </w:rPr>
        <w:t>irkimo sąlygų 1 priedas „Terminai“</w:t>
      </w:r>
      <w:bookmarkEnd w:id="40"/>
    </w:p>
    <w:p w14:paraId="5369DEF7" w14:textId="77777777" w:rsidR="00A53BAE" w:rsidRPr="00D05014" w:rsidRDefault="00A53BAE" w:rsidP="008E479D">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2527"/>
        <w:gridCol w:w="3634"/>
        <w:gridCol w:w="2946"/>
      </w:tblGrid>
      <w:tr w:rsidR="00774AA5" w:rsidRPr="00F0499F" w14:paraId="730836B8" w14:textId="77777777" w:rsidTr="009C0DD4">
        <w:trPr>
          <w:trHeight w:val="20"/>
        </w:trPr>
        <w:tc>
          <w:tcPr>
            <w:tcW w:w="747" w:type="dxa"/>
            <w:shd w:val="clear" w:color="auto" w:fill="D9D9D9" w:themeFill="background1" w:themeFillShade="D9"/>
            <w:tcMar>
              <w:top w:w="0" w:type="dxa"/>
              <w:left w:w="108" w:type="dxa"/>
              <w:bottom w:w="0" w:type="dxa"/>
              <w:right w:w="108" w:type="dxa"/>
            </w:tcMar>
          </w:tcPr>
          <w:p w14:paraId="200EEC47" w14:textId="771BED63" w:rsidR="00774AA5" w:rsidRPr="004B3551" w:rsidRDefault="009F4FBE" w:rsidP="004B3551">
            <w:pPr>
              <w:jc w:val="center"/>
              <w:rPr>
                <w:rFonts w:cstheme="minorHAnsi"/>
                <w:b/>
                <w:bCs/>
              </w:rPr>
            </w:pPr>
            <w:r w:rsidRPr="004B3551">
              <w:rPr>
                <w:rFonts w:cstheme="minorHAnsi"/>
                <w:b/>
                <w:bCs/>
              </w:rPr>
              <w:t>Eil.Nr.</w:t>
            </w:r>
          </w:p>
        </w:tc>
        <w:tc>
          <w:tcPr>
            <w:tcW w:w="2527" w:type="dxa"/>
            <w:shd w:val="clear" w:color="auto" w:fill="D9D9D9" w:themeFill="background1" w:themeFillShade="D9"/>
            <w:tcMar>
              <w:top w:w="0" w:type="dxa"/>
              <w:left w:w="108" w:type="dxa"/>
              <w:bottom w:w="0" w:type="dxa"/>
              <w:right w:w="108" w:type="dxa"/>
            </w:tcMar>
          </w:tcPr>
          <w:p w14:paraId="778B1404" w14:textId="0B137751" w:rsidR="00774AA5" w:rsidRPr="004B3551" w:rsidRDefault="004B3551" w:rsidP="004B3551">
            <w:pPr>
              <w:jc w:val="center"/>
              <w:rPr>
                <w:rFonts w:cstheme="minorHAnsi"/>
                <w:b/>
                <w:bCs/>
              </w:rPr>
            </w:pPr>
            <w:r w:rsidRPr="004B3551">
              <w:rPr>
                <w:rFonts w:cstheme="minorHAnsi"/>
                <w:b/>
                <w:bCs/>
              </w:rPr>
              <w:t>VEIKSMAS</w:t>
            </w:r>
          </w:p>
        </w:tc>
        <w:tc>
          <w:tcPr>
            <w:tcW w:w="3634" w:type="dxa"/>
            <w:shd w:val="clear" w:color="auto" w:fill="D9D9D9" w:themeFill="background1" w:themeFillShade="D9"/>
            <w:tcMar>
              <w:top w:w="0" w:type="dxa"/>
              <w:left w:w="108" w:type="dxa"/>
              <w:bottom w:w="0" w:type="dxa"/>
              <w:right w:w="108" w:type="dxa"/>
            </w:tcMar>
          </w:tcPr>
          <w:p w14:paraId="2D8BCE72" w14:textId="77777777" w:rsidR="00774AA5" w:rsidRPr="00F0499F" w:rsidRDefault="00774AA5" w:rsidP="004B3551">
            <w:pPr>
              <w:spacing w:after="0"/>
              <w:jc w:val="center"/>
              <w:rPr>
                <w:rFonts w:cstheme="minorHAnsi"/>
                <w:b/>
              </w:rPr>
            </w:pPr>
            <w:r w:rsidRPr="00F0499F">
              <w:rPr>
                <w:rFonts w:cstheme="minorHAnsi"/>
                <w:b/>
              </w:rPr>
              <w:t>DATA/DIENŲ SKAIČIUS/ LAIKAS</w:t>
            </w:r>
          </w:p>
          <w:p w14:paraId="677BC1F4" w14:textId="77777777" w:rsidR="00774AA5" w:rsidRPr="00F0499F" w:rsidRDefault="00774AA5" w:rsidP="004B3551">
            <w:pPr>
              <w:spacing w:after="0"/>
              <w:jc w:val="center"/>
              <w:rPr>
                <w:rFonts w:cstheme="minorHAnsi"/>
              </w:rPr>
            </w:pPr>
            <w:r w:rsidRPr="00F0499F">
              <w:rPr>
                <w:rFonts w:cstheme="minorHAnsi"/>
              </w:rPr>
              <w:t>(Lietuvos laiku)</w:t>
            </w:r>
          </w:p>
        </w:tc>
        <w:tc>
          <w:tcPr>
            <w:tcW w:w="2946" w:type="dxa"/>
            <w:shd w:val="clear" w:color="auto" w:fill="D9D9D9" w:themeFill="background1" w:themeFillShade="D9"/>
            <w:tcMar>
              <w:top w:w="0" w:type="dxa"/>
              <w:left w:w="108" w:type="dxa"/>
              <w:bottom w:w="0" w:type="dxa"/>
              <w:right w:w="108" w:type="dxa"/>
            </w:tcMar>
          </w:tcPr>
          <w:p w14:paraId="11CCA5FB" w14:textId="77777777" w:rsidR="00774AA5" w:rsidRPr="00F0499F" w:rsidRDefault="00774AA5" w:rsidP="004B3551">
            <w:pPr>
              <w:jc w:val="center"/>
              <w:rPr>
                <w:rFonts w:cstheme="minorHAnsi"/>
                <w:b/>
              </w:rPr>
            </w:pPr>
            <w:r w:rsidRPr="00F0499F">
              <w:rPr>
                <w:rFonts w:cstheme="minorHAnsi"/>
                <w:b/>
              </w:rPr>
              <w:t>PASTABOS</w:t>
            </w:r>
          </w:p>
        </w:tc>
      </w:tr>
      <w:tr w:rsidR="00774AA5" w:rsidRPr="00F0499F" w14:paraId="33F22B33" w14:textId="77777777" w:rsidTr="009C0DD4">
        <w:trPr>
          <w:trHeight w:val="20"/>
        </w:trPr>
        <w:tc>
          <w:tcPr>
            <w:tcW w:w="747" w:type="dxa"/>
            <w:tcMar>
              <w:top w:w="0" w:type="dxa"/>
              <w:left w:w="108" w:type="dxa"/>
              <w:bottom w:w="0" w:type="dxa"/>
              <w:right w:w="108" w:type="dxa"/>
            </w:tcMar>
          </w:tcPr>
          <w:p w14:paraId="1D2814F3" w14:textId="2D8BEDEE" w:rsidR="00774AA5" w:rsidRPr="006932C2" w:rsidRDefault="006932C2" w:rsidP="006932C2">
            <w:pPr>
              <w:keepNext/>
              <w:spacing w:after="0" w:line="240" w:lineRule="auto"/>
              <w:rPr>
                <w:rFonts w:cstheme="minorHAnsi"/>
                <w:bCs/>
              </w:rPr>
            </w:pPr>
            <w:r>
              <w:rPr>
                <w:rFonts w:cstheme="minorHAnsi"/>
                <w:bCs/>
              </w:rPr>
              <w:t>1.</w:t>
            </w:r>
          </w:p>
        </w:tc>
        <w:tc>
          <w:tcPr>
            <w:tcW w:w="2527" w:type="dxa"/>
            <w:tcMar>
              <w:top w:w="0" w:type="dxa"/>
              <w:left w:w="108" w:type="dxa"/>
              <w:bottom w:w="0" w:type="dxa"/>
              <w:right w:w="108" w:type="dxa"/>
            </w:tcMar>
          </w:tcPr>
          <w:p w14:paraId="25B87B88" w14:textId="77777777" w:rsidR="00774AA5" w:rsidRPr="00F0499F" w:rsidRDefault="00774AA5" w:rsidP="0003169B">
            <w:pPr>
              <w:keepNext/>
              <w:spacing w:after="0" w:line="240" w:lineRule="auto"/>
              <w:rPr>
                <w:rFonts w:cstheme="minorHAnsi"/>
                <w:sz w:val="22"/>
                <w:szCs w:val="22"/>
              </w:rPr>
            </w:pPr>
            <w:r w:rsidRPr="00F0499F">
              <w:rPr>
                <w:rFonts w:cstheme="minorHAnsi"/>
                <w:bCs/>
              </w:rPr>
              <w:t>Pasiūlymų pateikimo terminas</w:t>
            </w:r>
          </w:p>
        </w:tc>
        <w:tc>
          <w:tcPr>
            <w:tcW w:w="3634" w:type="dxa"/>
            <w:tcMar>
              <w:top w:w="0" w:type="dxa"/>
              <w:left w:w="108" w:type="dxa"/>
              <w:bottom w:w="0" w:type="dxa"/>
              <w:right w:w="108" w:type="dxa"/>
            </w:tcMar>
          </w:tcPr>
          <w:p w14:paraId="3167CE4C" w14:textId="719F5068" w:rsidR="00774AA5" w:rsidRPr="00F0499F" w:rsidRDefault="00774AA5" w:rsidP="0003169B">
            <w:pPr>
              <w:spacing w:after="0" w:line="240" w:lineRule="auto"/>
              <w:rPr>
                <w:rFonts w:cstheme="minorHAnsi"/>
              </w:rPr>
            </w:pPr>
            <w:r w:rsidRPr="00F0499F">
              <w:rPr>
                <w:rFonts w:cs="Times New Roman"/>
              </w:rPr>
              <w:t xml:space="preserve">nurodytas </w:t>
            </w:r>
            <w:r w:rsidR="00C47599">
              <w:rPr>
                <w:rFonts w:cs="Times New Roman"/>
              </w:rPr>
              <w:t>s</w:t>
            </w:r>
            <w:r w:rsidRPr="00F0499F">
              <w:rPr>
                <w:rFonts w:cs="Times New Roman"/>
              </w:rPr>
              <w:t xml:space="preserve">kelbime </w:t>
            </w:r>
          </w:p>
        </w:tc>
        <w:tc>
          <w:tcPr>
            <w:tcW w:w="2946" w:type="dxa"/>
            <w:tcMar>
              <w:top w:w="0" w:type="dxa"/>
              <w:left w:w="108" w:type="dxa"/>
              <w:bottom w:w="0" w:type="dxa"/>
              <w:right w:w="108" w:type="dxa"/>
            </w:tcMar>
          </w:tcPr>
          <w:p w14:paraId="2BC4B21F" w14:textId="0CE68D8A" w:rsidR="00774AA5" w:rsidRPr="00F0499F" w:rsidRDefault="00774AA5" w:rsidP="00593F3E">
            <w:pPr>
              <w:spacing w:after="0" w:line="240" w:lineRule="auto"/>
              <w:rPr>
                <w:rFonts w:cstheme="minorHAnsi"/>
                <w:iCs/>
              </w:rPr>
            </w:pPr>
            <w:r w:rsidRPr="00F0499F">
              <w:rPr>
                <w:rFonts w:cstheme="minorHAnsi"/>
              </w:rPr>
              <w:t>Perkančioji organizacija turi teisę pratęsti pasiūlymų pateikimo terminą.</w:t>
            </w:r>
          </w:p>
        </w:tc>
      </w:tr>
      <w:tr w:rsidR="00774AA5" w:rsidRPr="00F0499F" w14:paraId="2DDCD559" w14:textId="77777777" w:rsidTr="009C0DD4">
        <w:trPr>
          <w:trHeight w:val="20"/>
        </w:trPr>
        <w:tc>
          <w:tcPr>
            <w:tcW w:w="747" w:type="dxa"/>
            <w:tcMar>
              <w:top w:w="0" w:type="dxa"/>
              <w:left w:w="108" w:type="dxa"/>
              <w:bottom w:w="0" w:type="dxa"/>
              <w:right w:w="108" w:type="dxa"/>
            </w:tcMar>
          </w:tcPr>
          <w:p w14:paraId="6C70187E" w14:textId="7D03D63A" w:rsidR="00774AA5" w:rsidRPr="006932C2" w:rsidRDefault="006932C2" w:rsidP="006932C2">
            <w:pPr>
              <w:keepNext/>
              <w:spacing w:after="0" w:line="240" w:lineRule="auto"/>
              <w:rPr>
                <w:rFonts w:cstheme="minorHAnsi"/>
                <w:bCs/>
              </w:rPr>
            </w:pPr>
            <w:r>
              <w:rPr>
                <w:rFonts w:cstheme="minorHAnsi"/>
                <w:bCs/>
              </w:rPr>
              <w:t>2.</w:t>
            </w:r>
          </w:p>
        </w:tc>
        <w:tc>
          <w:tcPr>
            <w:tcW w:w="2527" w:type="dxa"/>
            <w:tcMar>
              <w:top w:w="0" w:type="dxa"/>
              <w:left w:w="108" w:type="dxa"/>
              <w:bottom w:w="0" w:type="dxa"/>
              <w:right w:w="108" w:type="dxa"/>
            </w:tcMar>
          </w:tcPr>
          <w:p w14:paraId="2368993B" w14:textId="77777777" w:rsidR="00774AA5" w:rsidRPr="00F0499F" w:rsidRDefault="00774AA5" w:rsidP="0003169B">
            <w:pPr>
              <w:keepNext/>
              <w:spacing w:after="0" w:line="240" w:lineRule="auto"/>
              <w:rPr>
                <w:rFonts w:cstheme="minorHAnsi"/>
                <w:sz w:val="22"/>
                <w:szCs w:val="22"/>
              </w:rPr>
            </w:pPr>
            <w:r w:rsidRPr="00F0499F">
              <w:rPr>
                <w:rFonts w:eastAsia="Times New Roman" w:cstheme="minorHAnsi"/>
              </w:rPr>
              <w:t>Pradinis susipažinimas su CVP IS priemonėmis gautais pasiūlymais</w:t>
            </w:r>
          </w:p>
        </w:tc>
        <w:tc>
          <w:tcPr>
            <w:tcW w:w="3634" w:type="dxa"/>
            <w:tcMar>
              <w:top w:w="0" w:type="dxa"/>
              <w:left w:w="108" w:type="dxa"/>
              <w:bottom w:w="0" w:type="dxa"/>
              <w:right w:w="108" w:type="dxa"/>
            </w:tcMar>
          </w:tcPr>
          <w:p w14:paraId="7ECB1EDB" w14:textId="22622DE1" w:rsidR="00774AA5" w:rsidRPr="00F0499F" w:rsidRDefault="009C0DD4" w:rsidP="0003169B">
            <w:pPr>
              <w:spacing w:after="0" w:line="240" w:lineRule="auto"/>
              <w:rPr>
                <w:rFonts w:cstheme="minorHAnsi"/>
              </w:rPr>
            </w:pPr>
            <w:r>
              <w:rPr>
                <w:rFonts w:cstheme="minorHAnsi"/>
              </w:rPr>
              <w:t>p</w:t>
            </w:r>
            <w:r w:rsidR="00774AA5" w:rsidRPr="005404A6">
              <w:rPr>
                <w:rFonts w:cstheme="minorHAnsi"/>
              </w:rPr>
              <w:t xml:space="preserve">radedamas ne anksčiau nei </w:t>
            </w:r>
            <w:r w:rsidR="00774AA5" w:rsidRPr="005404A6">
              <w:rPr>
                <w:rFonts w:cstheme="minorHAnsi"/>
                <w:color w:val="000000" w:themeColor="text1"/>
              </w:rPr>
              <w:t xml:space="preserve">po </w:t>
            </w:r>
            <w:r w:rsidR="006B0247">
              <w:rPr>
                <w:rFonts w:cstheme="minorHAnsi"/>
                <w:color w:val="000000" w:themeColor="text1"/>
              </w:rPr>
              <w:t>30</w:t>
            </w:r>
            <w:r w:rsidR="00774AA5" w:rsidRPr="005404A6">
              <w:rPr>
                <w:rFonts w:cstheme="minorHAnsi"/>
                <w:color w:val="000000" w:themeColor="text1"/>
              </w:rPr>
              <w:t xml:space="preserve"> minučių</w:t>
            </w:r>
            <w:r w:rsidR="00774AA5" w:rsidRPr="005404A6">
              <w:rPr>
                <w:rFonts w:cstheme="minorHAnsi"/>
              </w:rPr>
              <w:t xml:space="preserve"> po pasiūlymų pateikimo termino pabaigos</w:t>
            </w:r>
          </w:p>
        </w:tc>
        <w:tc>
          <w:tcPr>
            <w:tcW w:w="2946" w:type="dxa"/>
            <w:tcMar>
              <w:top w:w="0" w:type="dxa"/>
              <w:left w:w="108" w:type="dxa"/>
              <w:bottom w:w="0" w:type="dxa"/>
              <w:right w:w="108" w:type="dxa"/>
            </w:tcMar>
          </w:tcPr>
          <w:p w14:paraId="516BC120" w14:textId="3556D373" w:rsidR="00774AA5" w:rsidRPr="00F0499F" w:rsidRDefault="00774AA5" w:rsidP="0003169B">
            <w:pPr>
              <w:spacing w:after="0" w:line="240" w:lineRule="auto"/>
              <w:rPr>
                <w:rFonts w:cstheme="minorHAnsi"/>
                <w:iCs/>
              </w:rPr>
            </w:pPr>
          </w:p>
        </w:tc>
      </w:tr>
      <w:tr w:rsidR="009C0DD4" w:rsidRPr="009C0DD4" w14:paraId="0E1517C9" w14:textId="77777777" w:rsidTr="009C0DD4">
        <w:trPr>
          <w:trHeight w:val="20"/>
        </w:trPr>
        <w:tc>
          <w:tcPr>
            <w:tcW w:w="747" w:type="dxa"/>
            <w:tcMar>
              <w:top w:w="0" w:type="dxa"/>
              <w:left w:w="108" w:type="dxa"/>
              <w:bottom w:w="0" w:type="dxa"/>
              <w:right w:w="108" w:type="dxa"/>
            </w:tcMar>
          </w:tcPr>
          <w:p w14:paraId="0BF18051" w14:textId="03A0C935" w:rsidR="00774AA5" w:rsidRPr="009C0DD4" w:rsidRDefault="006932C2" w:rsidP="006932C2">
            <w:pPr>
              <w:keepNext/>
              <w:spacing w:after="0" w:line="240" w:lineRule="auto"/>
              <w:rPr>
                <w:rFonts w:cstheme="minorHAnsi"/>
                <w:bCs/>
              </w:rPr>
            </w:pPr>
            <w:r w:rsidRPr="009C0DD4">
              <w:rPr>
                <w:rFonts w:cstheme="minorHAnsi"/>
                <w:bCs/>
              </w:rPr>
              <w:t>3.</w:t>
            </w:r>
          </w:p>
        </w:tc>
        <w:tc>
          <w:tcPr>
            <w:tcW w:w="2527" w:type="dxa"/>
            <w:tcMar>
              <w:top w:w="0" w:type="dxa"/>
              <w:left w:w="108" w:type="dxa"/>
              <w:bottom w:w="0" w:type="dxa"/>
              <w:right w:w="108" w:type="dxa"/>
            </w:tcMar>
          </w:tcPr>
          <w:p w14:paraId="4AD453C1" w14:textId="70320C71" w:rsidR="00774AA5" w:rsidRPr="009C0DD4" w:rsidRDefault="00774AA5" w:rsidP="0003169B">
            <w:pPr>
              <w:keepNext/>
              <w:spacing w:after="0" w:line="240" w:lineRule="auto"/>
              <w:rPr>
                <w:rFonts w:cstheme="minorHAnsi"/>
                <w:bCs/>
              </w:rPr>
            </w:pPr>
            <w:r w:rsidRPr="009C0DD4">
              <w:rPr>
                <w:rFonts w:cstheme="minorHAnsi"/>
              </w:rPr>
              <w:t xml:space="preserve">Prašymą paaiškinti, patikslinti pirkimo </w:t>
            </w:r>
            <w:r w:rsidR="00EF5E21" w:rsidRPr="009C0DD4">
              <w:rPr>
                <w:rFonts w:cstheme="minorHAnsi"/>
              </w:rPr>
              <w:t>sąlygas</w:t>
            </w:r>
            <w:r w:rsidRPr="009C0DD4">
              <w:rPr>
                <w:rFonts w:cstheme="minorHAnsi"/>
              </w:rPr>
              <w:t xml:space="preserve"> tiekėjas turi pateikti ne vėliau kaip:</w:t>
            </w:r>
          </w:p>
        </w:tc>
        <w:tc>
          <w:tcPr>
            <w:tcW w:w="3634" w:type="dxa"/>
            <w:tcMar>
              <w:top w:w="0" w:type="dxa"/>
              <w:left w:w="108" w:type="dxa"/>
              <w:bottom w:w="0" w:type="dxa"/>
              <w:right w:w="108" w:type="dxa"/>
            </w:tcMar>
          </w:tcPr>
          <w:p w14:paraId="56FC8010" w14:textId="5998C7B0" w:rsidR="00774AA5" w:rsidRPr="009C0DD4" w:rsidRDefault="002B0301" w:rsidP="0003169B">
            <w:pPr>
              <w:spacing w:after="0" w:line="240" w:lineRule="auto"/>
              <w:rPr>
                <w:rFonts w:cstheme="minorHAnsi"/>
              </w:rPr>
            </w:pPr>
            <w:r w:rsidRPr="0074425A">
              <w:rPr>
                <w:rFonts w:cstheme="minorHAnsi"/>
              </w:rPr>
              <w:t>6 (šešios) dienos iki pasiūlymų pateikimo termino dienos</w:t>
            </w:r>
          </w:p>
        </w:tc>
        <w:tc>
          <w:tcPr>
            <w:tcW w:w="2946" w:type="dxa"/>
            <w:tcMar>
              <w:top w:w="0" w:type="dxa"/>
              <w:left w:w="108" w:type="dxa"/>
              <w:bottom w:w="0" w:type="dxa"/>
              <w:right w:w="108" w:type="dxa"/>
            </w:tcMar>
          </w:tcPr>
          <w:p w14:paraId="6B3FEA86" w14:textId="7164DEB8" w:rsidR="00774AA5" w:rsidRPr="009C0DD4" w:rsidRDefault="00774AA5" w:rsidP="00424668">
            <w:pPr>
              <w:spacing w:after="0" w:line="240" w:lineRule="auto"/>
              <w:rPr>
                <w:rFonts w:cstheme="minorHAnsi"/>
                <w:iCs/>
              </w:rPr>
            </w:pPr>
          </w:p>
        </w:tc>
      </w:tr>
      <w:tr w:rsidR="009C0DD4" w:rsidRPr="009C0DD4" w14:paraId="6E37868A" w14:textId="77777777" w:rsidTr="009C0DD4">
        <w:trPr>
          <w:trHeight w:val="20"/>
        </w:trPr>
        <w:tc>
          <w:tcPr>
            <w:tcW w:w="747" w:type="dxa"/>
            <w:tcMar>
              <w:top w:w="0" w:type="dxa"/>
              <w:left w:w="108" w:type="dxa"/>
              <w:bottom w:w="0" w:type="dxa"/>
              <w:right w:w="108" w:type="dxa"/>
            </w:tcMar>
          </w:tcPr>
          <w:p w14:paraId="5A3E2C4C" w14:textId="2AFDBE43" w:rsidR="00774AA5" w:rsidRPr="00EE1770" w:rsidRDefault="00EE1770" w:rsidP="00EE1770">
            <w:pPr>
              <w:spacing w:after="0" w:line="240" w:lineRule="auto"/>
              <w:rPr>
                <w:rFonts w:cstheme="minorHAnsi"/>
                <w:bCs/>
              </w:rPr>
            </w:pPr>
            <w:r>
              <w:rPr>
                <w:rFonts w:cstheme="minorHAnsi"/>
                <w:bCs/>
              </w:rPr>
              <w:t>4.</w:t>
            </w:r>
          </w:p>
        </w:tc>
        <w:tc>
          <w:tcPr>
            <w:tcW w:w="2527" w:type="dxa"/>
            <w:tcMar>
              <w:top w:w="0" w:type="dxa"/>
              <w:left w:w="108" w:type="dxa"/>
              <w:bottom w:w="0" w:type="dxa"/>
              <w:right w:w="108" w:type="dxa"/>
            </w:tcMar>
          </w:tcPr>
          <w:p w14:paraId="1E3634E1" w14:textId="6A145837" w:rsidR="00774AA5" w:rsidRPr="009C0DD4" w:rsidRDefault="00774AA5" w:rsidP="0003169B">
            <w:pPr>
              <w:spacing w:after="0" w:line="240" w:lineRule="auto"/>
              <w:rPr>
                <w:rFonts w:cstheme="minorHAnsi"/>
              </w:rPr>
            </w:pPr>
            <w:r w:rsidRPr="009C0DD4">
              <w:rPr>
                <w:rFonts w:cstheme="minorHAnsi"/>
                <w:sz w:val="22"/>
                <w:szCs w:val="22"/>
              </w:rPr>
              <w:t xml:space="preserve">Perkančioji organizacija </w:t>
            </w:r>
            <w:r w:rsidR="009B3AF8" w:rsidRPr="009C0DD4">
              <w:rPr>
                <w:rFonts w:cstheme="minorHAnsi"/>
                <w:sz w:val="22"/>
                <w:szCs w:val="22"/>
              </w:rPr>
              <w:t>p</w:t>
            </w:r>
            <w:r w:rsidRPr="009C0DD4">
              <w:rPr>
                <w:rFonts w:cstheme="minorHAnsi"/>
                <w:sz w:val="22"/>
                <w:szCs w:val="22"/>
              </w:rPr>
              <w:t xml:space="preserve">irkimo </w:t>
            </w:r>
            <w:r w:rsidR="00EF5E21" w:rsidRPr="009C0DD4">
              <w:rPr>
                <w:rFonts w:cstheme="minorHAnsi"/>
                <w:sz w:val="22"/>
                <w:szCs w:val="22"/>
              </w:rPr>
              <w:t>sąlygų</w:t>
            </w:r>
            <w:r w:rsidRPr="009C0DD4">
              <w:rPr>
                <w:rFonts w:cstheme="minorHAnsi"/>
                <w:sz w:val="22"/>
                <w:szCs w:val="22"/>
              </w:rPr>
              <w:t xml:space="preserve"> paaiškinimą, patikslinimą pateikia visiems tiekėjams ne vėliau kaip:</w:t>
            </w:r>
          </w:p>
        </w:tc>
        <w:tc>
          <w:tcPr>
            <w:tcW w:w="3634" w:type="dxa"/>
            <w:tcMar>
              <w:top w:w="0" w:type="dxa"/>
              <w:left w:w="108" w:type="dxa"/>
              <w:bottom w:w="0" w:type="dxa"/>
              <w:right w:w="108" w:type="dxa"/>
            </w:tcMar>
          </w:tcPr>
          <w:p w14:paraId="4D170373" w14:textId="553BDB23" w:rsidR="00774AA5" w:rsidRPr="009C0DD4" w:rsidRDefault="002B0301" w:rsidP="0003169B">
            <w:pPr>
              <w:spacing w:after="0" w:line="240" w:lineRule="auto"/>
              <w:rPr>
                <w:rFonts w:cstheme="minorHAnsi"/>
              </w:rPr>
            </w:pPr>
            <w:r w:rsidRPr="0074425A">
              <w:rPr>
                <w:rFonts w:cstheme="minorHAnsi"/>
              </w:rPr>
              <w:t>4 (keturios) dienos iki pasiūlymų pateikimo termino dienos</w:t>
            </w:r>
          </w:p>
        </w:tc>
        <w:tc>
          <w:tcPr>
            <w:tcW w:w="2946" w:type="dxa"/>
            <w:tcMar>
              <w:top w:w="0" w:type="dxa"/>
              <w:left w:w="108" w:type="dxa"/>
              <w:bottom w:w="0" w:type="dxa"/>
              <w:right w:w="108" w:type="dxa"/>
            </w:tcMar>
          </w:tcPr>
          <w:p w14:paraId="2E898EC9" w14:textId="5AD5A1D1" w:rsidR="00774AA5" w:rsidRPr="009C0DD4" w:rsidRDefault="00774AA5" w:rsidP="00CE1F13">
            <w:pPr>
              <w:spacing w:after="0" w:line="240" w:lineRule="auto"/>
              <w:rPr>
                <w:rFonts w:cstheme="minorHAnsi"/>
              </w:rPr>
            </w:pPr>
          </w:p>
        </w:tc>
      </w:tr>
      <w:tr w:rsidR="00774AA5" w:rsidRPr="00F0499F" w14:paraId="7621DE63" w14:textId="77777777" w:rsidTr="009C0DD4">
        <w:trPr>
          <w:trHeight w:val="20"/>
        </w:trPr>
        <w:tc>
          <w:tcPr>
            <w:tcW w:w="747" w:type="dxa"/>
            <w:tcMar>
              <w:top w:w="0" w:type="dxa"/>
              <w:left w:w="108" w:type="dxa"/>
              <w:bottom w:w="0" w:type="dxa"/>
              <w:right w:w="108" w:type="dxa"/>
            </w:tcMar>
          </w:tcPr>
          <w:p w14:paraId="63314DF2" w14:textId="5970AA35" w:rsidR="00774AA5" w:rsidRPr="00EE1770" w:rsidRDefault="00EE1770" w:rsidP="00EE1770">
            <w:pPr>
              <w:spacing w:after="0" w:line="240" w:lineRule="auto"/>
              <w:rPr>
                <w:rFonts w:cstheme="minorHAnsi"/>
                <w:bCs/>
              </w:rPr>
            </w:pPr>
            <w:r>
              <w:rPr>
                <w:rFonts w:cstheme="minorHAnsi"/>
                <w:bCs/>
              </w:rPr>
              <w:t>5.</w:t>
            </w:r>
          </w:p>
        </w:tc>
        <w:tc>
          <w:tcPr>
            <w:tcW w:w="2527" w:type="dxa"/>
            <w:tcMar>
              <w:top w:w="0" w:type="dxa"/>
              <w:left w:w="108" w:type="dxa"/>
              <w:bottom w:w="0" w:type="dxa"/>
              <w:right w:w="108" w:type="dxa"/>
            </w:tcMar>
          </w:tcPr>
          <w:p w14:paraId="758839D1" w14:textId="4F4D0EEB" w:rsidR="00774AA5" w:rsidRPr="00F0499F" w:rsidRDefault="00455131" w:rsidP="0003169B">
            <w:pPr>
              <w:spacing w:after="0" w:line="240" w:lineRule="auto"/>
              <w:rPr>
                <w:rFonts w:cstheme="minorHAnsi"/>
                <w:sz w:val="22"/>
                <w:szCs w:val="22"/>
              </w:rPr>
            </w:pPr>
            <w:r>
              <w:rPr>
                <w:rFonts w:cstheme="minorHAnsi"/>
                <w:sz w:val="22"/>
                <w:szCs w:val="22"/>
              </w:rPr>
              <w:t>O</w:t>
            </w:r>
            <w:r w:rsidR="00774AA5" w:rsidRPr="00F0499F">
              <w:rPr>
                <w:rFonts w:cstheme="minorHAnsi"/>
                <w:sz w:val="22"/>
                <w:szCs w:val="22"/>
              </w:rPr>
              <w:t>bjekto apžiūra bus vykdoma:</w:t>
            </w:r>
          </w:p>
        </w:tc>
        <w:tc>
          <w:tcPr>
            <w:tcW w:w="3634" w:type="dxa"/>
            <w:tcMar>
              <w:top w:w="0" w:type="dxa"/>
              <w:left w:w="108" w:type="dxa"/>
              <w:bottom w:w="0" w:type="dxa"/>
              <w:right w:w="108" w:type="dxa"/>
            </w:tcMar>
          </w:tcPr>
          <w:p w14:paraId="16ACE08C" w14:textId="77777777" w:rsidR="00774AA5" w:rsidRPr="00F0499F" w:rsidRDefault="00774AA5" w:rsidP="0003169B">
            <w:pPr>
              <w:spacing w:after="0" w:line="240" w:lineRule="auto"/>
              <w:rPr>
                <w:rFonts w:cstheme="minorHAnsi"/>
                <w:iCs/>
                <w:color w:val="FF0000"/>
              </w:rPr>
            </w:pPr>
            <w:r w:rsidRPr="00F0499F">
              <w:rPr>
                <w:rFonts w:cstheme="minorHAnsi"/>
                <w:iCs/>
              </w:rPr>
              <w:t>NETAIKOMA</w:t>
            </w:r>
          </w:p>
        </w:tc>
        <w:tc>
          <w:tcPr>
            <w:tcW w:w="2946" w:type="dxa"/>
            <w:tcMar>
              <w:top w:w="0" w:type="dxa"/>
              <w:left w:w="108" w:type="dxa"/>
              <w:bottom w:w="0" w:type="dxa"/>
              <w:right w:w="108" w:type="dxa"/>
            </w:tcMar>
          </w:tcPr>
          <w:p w14:paraId="0CB425FC" w14:textId="3197B438" w:rsidR="00774AA5" w:rsidRPr="00F0499F" w:rsidRDefault="00774AA5" w:rsidP="0003169B">
            <w:pPr>
              <w:spacing w:after="0" w:line="240" w:lineRule="auto"/>
              <w:rPr>
                <w:rFonts w:cstheme="minorHAnsi"/>
              </w:rPr>
            </w:pPr>
          </w:p>
        </w:tc>
      </w:tr>
      <w:tr w:rsidR="00774AA5" w:rsidRPr="00F0499F" w14:paraId="3AA572DF" w14:textId="77777777" w:rsidTr="009C0DD4">
        <w:trPr>
          <w:trHeight w:val="20"/>
        </w:trPr>
        <w:tc>
          <w:tcPr>
            <w:tcW w:w="747" w:type="dxa"/>
            <w:tcMar>
              <w:top w:w="0" w:type="dxa"/>
              <w:left w:w="108" w:type="dxa"/>
              <w:bottom w:w="0" w:type="dxa"/>
              <w:right w:w="108" w:type="dxa"/>
            </w:tcMar>
          </w:tcPr>
          <w:p w14:paraId="0C5D727C" w14:textId="2BB8FF2D" w:rsidR="00774AA5" w:rsidRPr="00EE1770" w:rsidRDefault="00EE1770" w:rsidP="00EE1770">
            <w:pPr>
              <w:spacing w:after="0" w:line="240" w:lineRule="auto"/>
              <w:rPr>
                <w:rFonts w:cstheme="minorHAnsi"/>
                <w:bCs/>
              </w:rPr>
            </w:pPr>
            <w:r>
              <w:rPr>
                <w:rFonts w:cstheme="minorHAnsi"/>
                <w:bCs/>
              </w:rPr>
              <w:t>6.</w:t>
            </w:r>
          </w:p>
        </w:tc>
        <w:tc>
          <w:tcPr>
            <w:tcW w:w="2527" w:type="dxa"/>
            <w:tcMar>
              <w:top w:w="0" w:type="dxa"/>
              <w:left w:w="108" w:type="dxa"/>
              <w:bottom w:w="0" w:type="dxa"/>
              <w:right w:w="108" w:type="dxa"/>
            </w:tcMar>
          </w:tcPr>
          <w:p w14:paraId="77FDC819" w14:textId="2D3D8B4C" w:rsidR="00774AA5" w:rsidRPr="00F0499F" w:rsidRDefault="00774AA5" w:rsidP="0003169B">
            <w:pPr>
              <w:spacing w:after="0" w:line="240" w:lineRule="auto"/>
              <w:rPr>
                <w:rFonts w:cstheme="minorHAnsi"/>
              </w:rPr>
            </w:pPr>
            <w:r w:rsidRPr="00F0499F">
              <w:rPr>
                <w:rFonts w:cstheme="minorHAnsi"/>
              </w:rPr>
              <w:t xml:space="preserve">Perkančioji organizacija rengs susitikimus su tiekėjais dėl pirkimo </w:t>
            </w:r>
            <w:r w:rsidR="006932C2">
              <w:rPr>
                <w:rFonts w:cstheme="minorHAnsi"/>
              </w:rPr>
              <w:t>sąlygų</w:t>
            </w:r>
            <w:r w:rsidRPr="00F0499F">
              <w:rPr>
                <w:rFonts w:cstheme="minorHAnsi"/>
              </w:rPr>
              <w:t xml:space="preserve"> paaiškinimo</w:t>
            </w:r>
          </w:p>
        </w:tc>
        <w:tc>
          <w:tcPr>
            <w:tcW w:w="3634" w:type="dxa"/>
            <w:tcMar>
              <w:top w:w="0" w:type="dxa"/>
              <w:left w:w="108" w:type="dxa"/>
              <w:bottom w:w="0" w:type="dxa"/>
              <w:right w:w="108" w:type="dxa"/>
            </w:tcMar>
          </w:tcPr>
          <w:p w14:paraId="37463C11" w14:textId="77777777" w:rsidR="00774AA5" w:rsidRPr="00F0499F" w:rsidRDefault="00774AA5" w:rsidP="0003169B">
            <w:pPr>
              <w:spacing w:after="0" w:line="240" w:lineRule="auto"/>
              <w:rPr>
                <w:rFonts w:cstheme="minorHAnsi"/>
                <w:iCs/>
              </w:rPr>
            </w:pPr>
            <w:r w:rsidRPr="00F0499F">
              <w:rPr>
                <w:rFonts w:cstheme="minorHAnsi"/>
                <w:iCs/>
              </w:rPr>
              <w:t>NETAIKOMA</w:t>
            </w:r>
          </w:p>
        </w:tc>
        <w:tc>
          <w:tcPr>
            <w:tcW w:w="2946" w:type="dxa"/>
            <w:tcMar>
              <w:top w:w="0" w:type="dxa"/>
              <w:left w:w="108" w:type="dxa"/>
              <w:bottom w:w="0" w:type="dxa"/>
              <w:right w:w="108" w:type="dxa"/>
            </w:tcMar>
          </w:tcPr>
          <w:p w14:paraId="1C7B20C9" w14:textId="23E9A6D5" w:rsidR="00774AA5" w:rsidRPr="00F0499F" w:rsidRDefault="00774AA5" w:rsidP="0003169B">
            <w:pPr>
              <w:spacing w:after="0" w:line="240" w:lineRule="auto"/>
              <w:rPr>
                <w:rFonts w:cstheme="minorHAnsi"/>
              </w:rPr>
            </w:pPr>
          </w:p>
        </w:tc>
      </w:tr>
      <w:tr w:rsidR="00774AA5" w:rsidRPr="00F0499F" w14:paraId="595801DB" w14:textId="77777777" w:rsidTr="009C0DD4">
        <w:trPr>
          <w:trHeight w:val="20"/>
        </w:trPr>
        <w:tc>
          <w:tcPr>
            <w:tcW w:w="747" w:type="dxa"/>
            <w:tcMar>
              <w:top w:w="0" w:type="dxa"/>
              <w:left w:w="108" w:type="dxa"/>
              <w:bottom w:w="0" w:type="dxa"/>
              <w:right w:w="108" w:type="dxa"/>
            </w:tcMar>
          </w:tcPr>
          <w:p w14:paraId="7834A329" w14:textId="4FB8BE26" w:rsidR="00774AA5" w:rsidRPr="00EE1770" w:rsidRDefault="00EE1770" w:rsidP="00EE1770">
            <w:pPr>
              <w:spacing w:after="0" w:line="240" w:lineRule="auto"/>
              <w:rPr>
                <w:rFonts w:cstheme="minorHAnsi"/>
                <w:bCs/>
              </w:rPr>
            </w:pPr>
            <w:r>
              <w:rPr>
                <w:rFonts w:cstheme="minorHAnsi"/>
                <w:bCs/>
              </w:rPr>
              <w:t>7.</w:t>
            </w:r>
          </w:p>
        </w:tc>
        <w:tc>
          <w:tcPr>
            <w:tcW w:w="2527" w:type="dxa"/>
            <w:tcMar>
              <w:top w:w="0" w:type="dxa"/>
              <w:left w:w="108" w:type="dxa"/>
              <w:bottom w:w="0" w:type="dxa"/>
              <w:right w:w="108" w:type="dxa"/>
            </w:tcMar>
          </w:tcPr>
          <w:p w14:paraId="1664470B" w14:textId="04429B88" w:rsidR="00774AA5" w:rsidRPr="00F0499F" w:rsidRDefault="00774AA5" w:rsidP="0003169B">
            <w:pPr>
              <w:spacing w:after="0" w:line="240" w:lineRule="auto"/>
            </w:pPr>
            <w:r w:rsidRPr="60D6564E">
              <w:t>Tiekėjai turi pateikti prekių pavyzdžius</w:t>
            </w:r>
          </w:p>
        </w:tc>
        <w:tc>
          <w:tcPr>
            <w:tcW w:w="3634" w:type="dxa"/>
            <w:tcMar>
              <w:top w:w="0" w:type="dxa"/>
              <w:left w:w="108" w:type="dxa"/>
              <w:bottom w:w="0" w:type="dxa"/>
              <w:right w:w="108" w:type="dxa"/>
            </w:tcMar>
          </w:tcPr>
          <w:p w14:paraId="2276FCB7" w14:textId="3DAA8B17" w:rsidR="00774AA5" w:rsidRPr="00F0499F" w:rsidRDefault="009C0DD4" w:rsidP="0003169B">
            <w:pPr>
              <w:spacing w:after="0" w:line="240" w:lineRule="auto"/>
              <w:rPr>
                <w:rFonts w:cstheme="minorHAnsi"/>
                <w:iCs/>
                <w:color w:val="00B050"/>
              </w:rPr>
            </w:pPr>
            <w:r w:rsidRPr="00147E4F">
              <w:rPr>
                <w:rFonts w:eastAsia="Arial"/>
              </w:rPr>
              <w:t>iki pasiūlymų pateikimo termino pabaigos, kuris nurodytas skelbime apie pirkimą</w:t>
            </w:r>
            <w:r>
              <w:rPr>
                <w:rFonts w:eastAsia="Arial"/>
              </w:rPr>
              <w:t>.</w:t>
            </w:r>
          </w:p>
        </w:tc>
        <w:tc>
          <w:tcPr>
            <w:tcW w:w="2946" w:type="dxa"/>
            <w:tcMar>
              <w:top w:w="0" w:type="dxa"/>
              <w:left w:w="108" w:type="dxa"/>
              <w:bottom w:w="0" w:type="dxa"/>
              <w:right w:w="108" w:type="dxa"/>
            </w:tcMar>
          </w:tcPr>
          <w:p w14:paraId="49C9AF54" w14:textId="060712A8" w:rsidR="00774AA5" w:rsidRPr="00F0499F" w:rsidRDefault="00774AA5" w:rsidP="0003169B">
            <w:pPr>
              <w:spacing w:after="0" w:line="240" w:lineRule="auto"/>
              <w:rPr>
                <w:rFonts w:cstheme="minorHAnsi"/>
              </w:rPr>
            </w:pPr>
          </w:p>
        </w:tc>
      </w:tr>
      <w:tr w:rsidR="009C0DD4" w:rsidRPr="009C0DD4" w14:paraId="712AAA1F" w14:textId="77777777" w:rsidTr="009C0DD4">
        <w:trPr>
          <w:trHeight w:val="20"/>
        </w:trPr>
        <w:tc>
          <w:tcPr>
            <w:tcW w:w="747" w:type="dxa"/>
            <w:tcMar>
              <w:top w:w="0" w:type="dxa"/>
              <w:left w:w="108" w:type="dxa"/>
              <w:bottom w:w="0" w:type="dxa"/>
              <w:right w:w="108" w:type="dxa"/>
            </w:tcMar>
          </w:tcPr>
          <w:p w14:paraId="204C0E52" w14:textId="25702672" w:rsidR="00774AA5" w:rsidRPr="00EE1770" w:rsidRDefault="00EE1770" w:rsidP="00EE1770">
            <w:pPr>
              <w:spacing w:after="0" w:line="240" w:lineRule="auto"/>
              <w:rPr>
                <w:rFonts w:cstheme="minorHAnsi"/>
                <w:bCs/>
              </w:rPr>
            </w:pPr>
            <w:r>
              <w:rPr>
                <w:rFonts w:cstheme="minorHAnsi"/>
                <w:bCs/>
              </w:rPr>
              <w:t>8.</w:t>
            </w:r>
          </w:p>
        </w:tc>
        <w:tc>
          <w:tcPr>
            <w:tcW w:w="2527" w:type="dxa"/>
            <w:tcMar>
              <w:top w:w="0" w:type="dxa"/>
              <w:left w:w="108" w:type="dxa"/>
              <w:bottom w:w="0" w:type="dxa"/>
              <w:right w:w="108" w:type="dxa"/>
            </w:tcMar>
          </w:tcPr>
          <w:p w14:paraId="20CE1883" w14:textId="77777777" w:rsidR="00774AA5" w:rsidRPr="009C0DD4" w:rsidRDefault="00774AA5" w:rsidP="0003169B">
            <w:pPr>
              <w:spacing w:after="0" w:line="240" w:lineRule="auto"/>
              <w:rPr>
                <w:rFonts w:cstheme="minorHAnsi"/>
                <w:bCs/>
              </w:rPr>
            </w:pPr>
            <w:r w:rsidRPr="009C0DD4">
              <w:rPr>
                <w:rFonts w:cstheme="minorHAnsi"/>
                <w:bCs/>
              </w:rPr>
              <w:t>Pasiūlymo galiojimo ir pasiūlymo galiojimo užtikrinimo (jei taikoma) terminas ne trumpesnis kaip</w:t>
            </w:r>
          </w:p>
        </w:tc>
        <w:tc>
          <w:tcPr>
            <w:tcW w:w="3634" w:type="dxa"/>
            <w:tcMar>
              <w:top w:w="0" w:type="dxa"/>
              <w:left w:w="108" w:type="dxa"/>
              <w:bottom w:w="0" w:type="dxa"/>
              <w:right w:w="108" w:type="dxa"/>
            </w:tcMar>
          </w:tcPr>
          <w:p w14:paraId="1D8F2053" w14:textId="77777777" w:rsidR="00774AA5" w:rsidRPr="009C0DD4" w:rsidRDefault="00774AA5" w:rsidP="0003169B">
            <w:pPr>
              <w:spacing w:after="0" w:line="240" w:lineRule="auto"/>
              <w:rPr>
                <w:rFonts w:cstheme="minorHAnsi"/>
                <w:iCs/>
              </w:rPr>
            </w:pPr>
            <w:r w:rsidRPr="009C0DD4">
              <w:rPr>
                <w:rFonts w:cstheme="minorHAnsi"/>
                <w:iCs/>
              </w:rPr>
              <w:t>90 (devyniasdešimt) dienų nuo pasiūlymų pateikimo galutinio termino pabaigos</w:t>
            </w:r>
          </w:p>
        </w:tc>
        <w:tc>
          <w:tcPr>
            <w:tcW w:w="2946" w:type="dxa"/>
            <w:tcMar>
              <w:top w:w="0" w:type="dxa"/>
              <w:left w:w="108" w:type="dxa"/>
              <w:bottom w:w="0" w:type="dxa"/>
              <w:right w:w="108" w:type="dxa"/>
            </w:tcMar>
          </w:tcPr>
          <w:p w14:paraId="16D7D59D" w14:textId="7639E1B8" w:rsidR="00774AA5" w:rsidRPr="009C0DD4" w:rsidRDefault="00774AA5" w:rsidP="0003169B">
            <w:pPr>
              <w:spacing w:after="0" w:line="240" w:lineRule="auto"/>
              <w:rPr>
                <w:rFonts w:cstheme="minorHAnsi"/>
              </w:rPr>
            </w:pPr>
          </w:p>
        </w:tc>
      </w:tr>
      <w:tr w:rsidR="009C0DD4" w:rsidRPr="00F0499F" w14:paraId="046FE48C" w14:textId="77777777" w:rsidTr="009C0DD4">
        <w:trPr>
          <w:trHeight w:val="20"/>
        </w:trPr>
        <w:tc>
          <w:tcPr>
            <w:tcW w:w="747" w:type="dxa"/>
            <w:tcMar>
              <w:top w:w="0" w:type="dxa"/>
              <w:left w:w="108" w:type="dxa"/>
              <w:bottom w:w="0" w:type="dxa"/>
              <w:right w:w="108" w:type="dxa"/>
            </w:tcMar>
          </w:tcPr>
          <w:p w14:paraId="0CCD490C" w14:textId="2E2404D7" w:rsidR="009C0DD4" w:rsidRPr="00D5428E" w:rsidRDefault="00EE1770" w:rsidP="00EE1770">
            <w:pPr>
              <w:spacing w:after="0" w:line="240" w:lineRule="auto"/>
            </w:pPr>
            <w:r>
              <w:t>9.</w:t>
            </w:r>
          </w:p>
        </w:tc>
        <w:tc>
          <w:tcPr>
            <w:tcW w:w="2527" w:type="dxa"/>
            <w:tcMar>
              <w:top w:w="0" w:type="dxa"/>
              <w:left w:w="108" w:type="dxa"/>
              <w:bottom w:w="0" w:type="dxa"/>
              <w:right w:w="108" w:type="dxa"/>
            </w:tcMar>
          </w:tcPr>
          <w:p w14:paraId="3A78067C" w14:textId="77777777" w:rsidR="009C0DD4" w:rsidRPr="00F0499F" w:rsidRDefault="009C0DD4" w:rsidP="009C0DD4">
            <w:pPr>
              <w:spacing w:after="0" w:line="240" w:lineRule="auto"/>
              <w:rPr>
                <w:rFonts w:cstheme="minorHAnsi"/>
                <w:bCs/>
              </w:rPr>
            </w:pPr>
            <w:r w:rsidRPr="00F0499F">
              <w:rPr>
                <w:rFonts w:cstheme="minorHAnsi"/>
              </w:rPr>
              <w:t xml:space="preserve">Perkančioji organizacija atsako tiekėjui, ar ji sutinka priimti tiekėjo siūlomą pasiūlymo galiojimo užtikrinimą patvirtinantį dokumentą ne vėliau kaip per </w:t>
            </w:r>
          </w:p>
        </w:tc>
        <w:tc>
          <w:tcPr>
            <w:tcW w:w="3634" w:type="dxa"/>
            <w:tcMar>
              <w:top w:w="0" w:type="dxa"/>
              <w:left w:w="108" w:type="dxa"/>
              <w:bottom w:w="0" w:type="dxa"/>
              <w:right w:w="108" w:type="dxa"/>
            </w:tcMar>
          </w:tcPr>
          <w:p w14:paraId="357ABB8E" w14:textId="77777777" w:rsidR="009C0DD4" w:rsidRPr="00A60937" w:rsidRDefault="009C0DD4" w:rsidP="009C0DD4">
            <w:pPr>
              <w:pStyle w:val="Body2"/>
              <w:spacing w:after="0"/>
              <w:rPr>
                <w:rFonts w:asciiTheme="minorHAnsi" w:hAnsiTheme="minorHAnsi" w:cstheme="minorHAnsi"/>
                <w:color w:val="auto"/>
                <w:lang w:val="lt-LT"/>
              </w:rPr>
            </w:pPr>
            <w:r w:rsidRPr="00A60937">
              <w:rPr>
                <w:rFonts w:asciiTheme="minorHAnsi" w:hAnsiTheme="minorHAnsi" w:cstheme="minorHAnsi"/>
                <w:color w:val="auto"/>
                <w:lang w:val="lt-LT"/>
              </w:rPr>
              <w:t>NETAIKOMA</w:t>
            </w:r>
            <w:r>
              <w:rPr>
                <w:rFonts w:asciiTheme="minorHAnsi" w:hAnsiTheme="minorHAnsi" w:cstheme="minorHAnsi"/>
                <w:color w:val="auto"/>
                <w:lang w:val="lt-LT"/>
              </w:rPr>
              <w:t>.</w:t>
            </w:r>
          </w:p>
          <w:p w14:paraId="4DD4DD87" w14:textId="36DF3448" w:rsidR="009C0DD4" w:rsidRPr="00F0499F" w:rsidRDefault="009C0DD4" w:rsidP="009C0DD4">
            <w:pPr>
              <w:spacing w:after="0" w:line="240" w:lineRule="auto"/>
              <w:rPr>
                <w:rFonts w:cstheme="minorHAnsi"/>
                <w:iCs/>
              </w:rPr>
            </w:pPr>
          </w:p>
        </w:tc>
        <w:tc>
          <w:tcPr>
            <w:tcW w:w="2946" w:type="dxa"/>
            <w:tcMar>
              <w:top w:w="0" w:type="dxa"/>
              <w:left w:w="108" w:type="dxa"/>
              <w:bottom w:w="0" w:type="dxa"/>
              <w:right w:w="108" w:type="dxa"/>
            </w:tcMar>
          </w:tcPr>
          <w:p w14:paraId="7A43570F" w14:textId="2245C045" w:rsidR="009C0DD4" w:rsidRPr="00C21132" w:rsidRDefault="009C0DD4" w:rsidP="009C0DD4">
            <w:pPr>
              <w:spacing w:after="0" w:line="240" w:lineRule="auto"/>
            </w:pPr>
          </w:p>
        </w:tc>
      </w:tr>
      <w:tr w:rsidR="009C0DD4" w:rsidRPr="00F0499F" w14:paraId="1F2EA374" w14:textId="77777777" w:rsidTr="009C0DD4">
        <w:trPr>
          <w:trHeight w:val="20"/>
        </w:trPr>
        <w:tc>
          <w:tcPr>
            <w:tcW w:w="747" w:type="dxa"/>
            <w:tcMar>
              <w:top w:w="0" w:type="dxa"/>
              <w:left w:w="108" w:type="dxa"/>
              <w:bottom w:w="0" w:type="dxa"/>
              <w:right w:w="108" w:type="dxa"/>
            </w:tcMar>
          </w:tcPr>
          <w:p w14:paraId="539F7958" w14:textId="64B55219" w:rsidR="009C0DD4" w:rsidRPr="00EE1770" w:rsidRDefault="00EE1770" w:rsidP="00EE1770">
            <w:pPr>
              <w:spacing w:after="0" w:line="240" w:lineRule="auto"/>
              <w:rPr>
                <w:rFonts w:cstheme="minorHAnsi"/>
                <w:bCs/>
              </w:rPr>
            </w:pPr>
            <w:r>
              <w:rPr>
                <w:rFonts w:cstheme="minorHAnsi"/>
                <w:bCs/>
              </w:rPr>
              <w:t>10.</w:t>
            </w:r>
          </w:p>
        </w:tc>
        <w:tc>
          <w:tcPr>
            <w:tcW w:w="2527" w:type="dxa"/>
            <w:tcMar>
              <w:top w:w="0" w:type="dxa"/>
              <w:left w:w="108" w:type="dxa"/>
              <w:bottom w:w="0" w:type="dxa"/>
              <w:right w:w="108" w:type="dxa"/>
            </w:tcMar>
          </w:tcPr>
          <w:p w14:paraId="27FEFE6F" w14:textId="77777777" w:rsidR="009C0DD4" w:rsidRPr="00F0499F" w:rsidRDefault="009C0DD4" w:rsidP="009C0DD4">
            <w:pPr>
              <w:spacing w:after="0" w:line="240" w:lineRule="auto"/>
              <w:rPr>
                <w:rFonts w:cstheme="minorHAnsi"/>
                <w:bCs/>
              </w:rPr>
            </w:pPr>
            <w:r w:rsidRPr="00F0499F">
              <w:rPr>
                <w:rFonts w:cstheme="minorHAnsi"/>
                <w:color w:val="000000" w:themeColor="text1"/>
              </w:rPr>
              <w:t>Pasiūlymo galiojimo užtikrinimas pirkimo dalyviui grąžinamas (arba atsisakoma teisių į jį) per</w:t>
            </w:r>
          </w:p>
        </w:tc>
        <w:tc>
          <w:tcPr>
            <w:tcW w:w="3634" w:type="dxa"/>
            <w:tcMar>
              <w:top w:w="0" w:type="dxa"/>
              <w:left w:w="108" w:type="dxa"/>
              <w:bottom w:w="0" w:type="dxa"/>
              <w:right w:w="108" w:type="dxa"/>
            </w:tcMar>
          </w:tcPr>
          <w:p w14:paraId="4079F8AC" w14:textId="77777777" w:rsidR="009C0DD4" w:rsidRPr="00A60937" w:rsidRDefault="009C0DD4" w:rsidP="009C0DD4">
            <w:pPr>
              <w:pStyle w:val="Body2"/>
              <w:spacing w:after="0"/>
              <w:rPr>
                <w:rFonts w:asciiTheme="minorHAnsi" w:hAnsiTheme="minorHAnsi" w:cstheme="minorHAnsi"/>
                <w:color w:val="auto"/>
                <w:lang w:val="lt-LT"/>
              </w:rPr>
            </w:pPr>
            <w:r w:rsidRPr="00A60937">
              <w:rPr>
                <w:rFonts w:asciiTheme="minorHAnsi" w:hAnsiTheme="minorHAnsi" w:cstheme="minorHAnsi"/>
                <w:color w:val="auto"/>
                <w:lang w:val="lt-LT"/>
              </w:rPr>
              <w:t>NETAIKOMA</w:t>
            </w:r>
            <w:r>
              <w:rPr>
                <w:rFonts w:asciiTheme="minorHAnsi" w:hAnsiTheme="minorHAnsi" w:cstheme="minorHAnsi"/>
                <w:color w:val="auto"/>
                <w:lang w:val="lt-LT"/>
              </w:rPr>
              <w:t>.</w:t>
            </w:r>
          </w:p>
          <w:p w14:paraId="684369EC" w14:textId="06D354C1" w:rsidR="009C0DD4" w:rsidRPr="00F0499F" w:rsidRDefault="009C0DD4" w:rsidP="009C0DD4">
            <w:pPr>
              <w:spacing w:after="0" w:line="240" w:lineRule="auto"/>
              <w:jc w:val="both"/>
              <w:rPr>
                <w:rFonts w:cstheme="minorHAnsi"/>
                <w:color w:val="000000" w:themeColor="text1"/>
              </w:rPr>
            </w:pPr>
          </w:p>
        </w:tc>
        <w:tc>
          <w:tcPr>
            <w:tcW w:w="2946" w:type="dxa"/>
            <w:tcMar>
              <w:top w:w="0" w:type="dxa"/>
              <w:left w:w="108" w:type="dxa"/>
              <w:bottom w:w="0" w:type="dxa"/>
              <w:right w:w="108" w:type="dxa"/>
            </w:tcMar>
          </w:tcPr>
          <w:p w14:paraId="7D43700D" w14:textId="68EDCC1D" w:rsidR="009C0DD4" w:rsidRPr="00F0499F" w:rsidRDefault="009C0DD4" w:rsidP="009C0DD4">
            <w:pPr>
              <w:spacing w:after="0" w:line="240" w:lineRule="auto"/>
            </w:pPr>
          </w:p>
        </w:tc>
      </w:tr>
      <w:tr w:rsidR="00774AA5" w:rsidRPr="00F0499F" w14:paraId="6D55395E" w14:textId="77777777" w:rsidTr="009C0DD4">
        <w:trPr>
          <w:trHeight w:val="20"/>
        </w:trPr>
        <w:tc>
          <w:tcPr>
            <w:tcW w:w="747" w:type="dxa"/>
            <w:tcMar>
              <w:top w:w="0" w:type="dxa"/>
              <w:left w:w="108" w:type="dxa"/>
              <w:bottom w:w="0" w:type="dxa"/>
              <w:right w:w="108" w:type="dxa"/>
            </w:tcMar>
          </w:tcPr>
          <w:p w14:paraId="5B414F03" w14:textId="4C856021" w:rsidR="00774AA5" w:rsidRPr="00EE1770" w:rsidRDefault="00EE1770" w:rsidP="00EE1770">
            <w:pPr>
              <w:spacing w:after="0" w:line="240" w:lineRule="auto"/>
              <w:rPr>
                <w:rFonts w:cstheme="minorHAnsi"/>
                <w:bCs/>
              </w:rPr>
            </w:pPr>
            <w:r>
              <w:rPr>
                <w:rFonts w:cstheme="minorHAnsi"/>
                <w:bCs/>
              </w:rPr>
              <w:t>11.</w:t>
            </w:r>
          </w:p>
        </w:tc>
        <w:tc>
          <w:tcPr>
            <w:tcW w:w="2527" w:type="dxa"/>
            <w:tcMar>
              <w:top w:w="0" w:type="dxa"/>
              <w:left w:w="108" w:type="dxa"/>
              <w:bottom w:w="0" w:type="dxa"/>
              <w:right w:w="108" w:type="dxa"/>
            </w:tcMar>
          </w:tcPr>
          <w:p w14:paraId="738116EE" w14:textId="77777777" w:rsidR="00774AA5" w:rsidRPr="00F0499F" w:rsidRDefault="00774AA5" w:rsidP="0003169B">
            <w:pPr>
              <w:spacing w:after="0" w:line="240" w:lineRule="auto"/>
              <w:rPr>
                <w:rFonts w:cstheme="minorHAnsi"/>
                <w:bCs/>
              </w:rPr>
            </w:pPr>
            <w:r w:rsidRPr="00F0499F">
              <w:rPr>
                <w:rFonts w:cstheme="minorHAnsi"/>
                <w:bCs/>
              </w:rPr>
              <w:t xml:space="preserve">Perkančioji organizacija informuoja pirkimo dalyvius apie EBVPD </w:t>
            </w:r>
            <w:r w:rsidRPr="00F0499F">
              <w:rPr>
                <w:rFonts w:cstheme="minorHAnsi"/>
                <w:bCs/>
              </w:rPr>
              <w:lastRenderedPageBreak/>
              <w:t>vertinimo rezultatus ne vėliau kaip per</w:t>
            </w:r>
          </w:p>
        </w:tc>
        <w:tc>
          <w:tcPr>
            <w:tcW w:w="3634" w:type="dxa"/>
            <w:tcMar>
              <w:top w:w="0" w:type="dxa"/>
              <w:left w:w="108" w:type="dxa"/>
              <w:bottom w:w="0" w:type="dxa"/>
              <w:right w:w="108" w:type="dxa"/>
            </w:tcMar>
          </w:tcPr>
          <w:p w14:paraId="3A59976E" w14:textId="77777777" w:rsidR="00774AA5" w:rsidRPr="00F0499F" w:rsidRDefault="00774AA5" w:rsidP="0003169B">
            <w:pPr>
              <w:spacing w:after="0" w:line="240" w:lineRule="auto"/>
              <w:rPr>
                <w:rFonts w:cstheme="minorHAnsi"/>
                <w:bCs/>
              </w:rPr>
            </w:pPr>
            <w:r w:rsidRPr="00F0499F">
              <w:rPr>
                <w:rFonts w:cstheme="minorHAnsi"/>
                <w:bCs/>
              </w:rPr>
              <w:lastRenderedPageBreak/>
              <w:t>3 (tris) darbo dienas nuo sprendimo priėmimo dienos</w:t>
            </w:r>
          </w:p>
        </w:tc>
        <w:tc>
          <w:tcPr>
            <w:tcW w:w="2946" w:type="dxa"/>
            <w:tcMar>
              <w:top w:w="0" w:type="dxa"/>
              <w:left w:w="108" w:type="dxa"/>
              <w:bottom w:w="0" w:type="dxa"/>
              <w:right w:w="108" w:type="dxa"/>
            </w:tcMar>
          </w:tcPr>
          <w:p w14:paraId="1A133141" w14:textId="16262ED2" w:rsidR="00774AA5" w:rsidRPr="00F0499F" w:rsidRDefault="00774AA5" w:rsidP="0003169B">
            <w:pPr>
              <w:spacing w:after="0" w:line="240" w:lineRule="auto"/>
              <w:rPr>
                <w:rFonts w:cstheme="minorHAnsi"/>
                <w:bCs/>
              </w:rPr>
            </w:pPr>
          </w:p>
        </w:tc>
      </w:tr>
      <w:tr w:rsidR="00774AA5" w:rsidRPr="00F0499F" w14:paraId="59E99749" w14:textId="77777777" w:rsidTr="009C0DD4">
        <w:trPr>
          <w:trHeight w:val="20"/>
        </w:trPr>
        <w:tc>
          <w:tcPr>
            <w:tcW w:w="747" w:type="dxa"/>
            <w:tcMar>
              <w:top w:w="0" w:type="dxa"/>
              <w:left w:w="108" w:type="dxa"/>
              <w:bottom w:w="0" w:type="dxa"/>
              <w:right w:w="108" w:type="dxa"/>
            </w:tcMar>
          </w:tcPr>
          <w:p w14:paraId="7986B22C" w14:textId="24E94EB8" w:rsidR="00774AA5" w:rsidRPr="00EE1770" w:rsidRDefault="00EE1770" w:rsidP="00EE1770">
            <w:pPr>
              <w:spacing w:after="0" w:line="240" w:lineRule="auto"/>
              <w:rPr>
                <w:rFonts w:cstheme="minorHAnsi"/>
                <w:bCs/>
              </w:rPr>
            </w:pPr>
            <w:r>
              <w:rPr>
                <w:rFonts w:cstheme="minorHAnsi"/>
                <w:bCs/>
              </w:rPr>
              <w:t>12.</w:t>
            </w:r>
          </w:p>
        </w:tc>
        <w:tc>
          <w:tcPr>
            <w:tcW w:w="2527" w:type="dxa"/>
            <w:tcMar>
              <w:top w:w="0" w:type="dxa"/>
              <w:left w:w="108" w:type="dxa"/>
              <w:bottom w:w="0" w:type="dxa"/>
              <w:right w:w="108" w:type="dxa"/>
            </w:tcMar>
          </w:tcPr>
          <w:p w14:paraId="3F6E38E5" w14:textId="77777777" w:rsidR="00774AA5" w:rsidRPr="00F0499F" w:rsidRDefault="00774AA5" w:rsidP="0003169B">
            <w:pPr>
              <w:spacing w:after="0" w:line="240" w:lineRule="auto"/>
              <w:rPr>
                <w:rFonts w:cstheme="minorHAnsi"/>
                <w:bCs/>
              </w:rPr>
            </w:pPr>
            <w:r w:rsidRPr="00F0499F">
              <w:rPr>
                <w:rFonts w:cstheme="minorHAnsi"/>
                <w:bCs/>
              </w:rPr>
              <w:t xml:space="preserve">Perkančioji organizacija pirkimo dalyviams praneša apie priimtą sprendimą nustatyti laimėjusį pasiūlymą, </w:t>
            </w:r>
            <w:r w:rsidRPr="00F0499F">
              <w:rPr>
                <w:rFonts w:cstheme="minorHAnsi"/>
              </w:rPr>
              <w:t>dėl kurio bus sudaroma</w:t>
            </w:r>
            <w:r w:rsidRPr="00F0499F">
              <w:rPr>
                <w:rFonts w:cstheme="minorHAnsi"/>
                <w:bCs/>
              </w:rPr>
              <w:t xml:space="preserve"> sutartis ne vėliau kaip per</w:t>
            </w:r>
          </w:p>
        </w:tc>
        <w:tc>
          <w:tcPr>
            <w:tcW w:w="3634" w:type="dxa"/>
            <w:tcMar>
              <w:top w:w="0" w:type="dxa"/>
              <w:left w:w="108" w:type="dxa"/>
              <w:bottom w:w="0" w:type="dxa"/>
              <w:right w:w="108" w:type="dxa"/>
            </w:tcMar>
          </w:tcPr>
          <w:p w14:paraId="02898D3A" w14:textId="1A56EDAC" w:rsidR="00774AA5" w:rsidRPr="00F0499F" w:rsidRDefault="00CC70B1" w:rsidP="0003169B">
            <w:pPr>
              <w:spacing w:after="0" w:line="240" w:lineRule="auto"/>
              <w:rPr>
                <w:rFonts w:cstheme="minorHAnsi"/>
                <w:bCs/>
              </w:rPr>
            </w:pPr>
            <w:r>
              <w:rPr>
                <w:rFonts w:cstheme="minorHAnsi"/>
                <w:bCs/>
              </w:rPr>
              <w:t>3</w:t>
            </w:r>
            <w:r w:rsidR="00774AA5" w:rsidRPr="00F0499F">
              <w:rPr>
                <w:rFonts w:cstheme="minorHAnsi"/>
                <w:bCs/>
              </w:rPr>
              <w:t xml:space="preserve"> (</w:t>
            </w:r>
            <w:r w:rsidR="00D707AB">
              <w:rPr>
                <w:rFonts w:cstheme="minorHAnsi"/>
                <w:bCs/>
              </w:rPr>
              <w:t>tris</w:t>
            </w:r>
            <w:r w:rsidR="00774AA5" w:rsidRPr="00F0499F">
              <w:rPr>
                <w:rFonts w:cstheme="minorHAnsi"/>
                <w:bCs/>
              </w:rPr>
              <w:t>) darbo dienas nuo sprendimo priėmimo dienos</w:t>
            </w:r>
          </w:p>
        </w:tc>
        <w:tc>
          <w:tcPr>
            <w:tcW w:w="2946" w:type="dxa"/>
            <w:tcMar>
              <w:top w:w="0" w:type="dxa"/>
              <w:left w:w="108" w:type="dxa"/>
              <w:bottom w:w="0" w:type="dxa"/>
              <w:right w:w="108" w:type="dxa"/>
            </w:tcMar>
          </w:tcPr>
          <w:p w14:paraId="71FB89FD" w14:textId="2A118ABE" w:rsidR="00774AA5" w:rsidRPr="00F0499F" w:rsidRDefault="00774AA5" w:rsidP="0003169B">
            <w:pPr>
              <w:spacing w:after="0" w:line="240" w:lineRule="auto"/>
              <w:rPr>
                <w:rFonts w:cstheme="minorHAnsi"/>
              </w:rPr>
            </w:pPr>
          </w:p>
        </w:tc>
      </w:tr>
      <w:tr w:rsidR="00774AA5" w:rsidRPr="00F0499F" w14:paraId="5D779D75" w14:textId="77777777" w:rsidTr="009C0DD4">
        <w:trPr>
          <w:trHeight w:val="20"/>
        </w:trPr>
        <w:tc>
          <w:tcPr>
            <w:tcW w:w="747" w:type="dxa"/>
            <w:tcMar>
              <w:top w:w="0" w:type="dxa"/>
              <w:left w:w="108" w:type="dxa"/>
              <w:bottom w:w="0" w:type="dxa"/>
              <w:right w:w="108" w:type="dxa"/>
            </w:tcMar>
          </w:tcPr>
          <w:p w14:paraId="715DBD55" w14:textId="36A7A475" w:rsidR="00774AA5" w:rsidRPr="00EE1770" w:rsidRDefault="00EE1770" w:rsidP="00EE1770">
            <w:pPr>
              <w:spacing w:after="0" w:line="240" w:lineRule="auto"/>
              <w:rPr>
                <w:rFonts w:cstheme="minorHAnsi"/>
                <w:bCs/>
              </w:rPr>
            </w:pPr>
            <w:r>
              <w:rPr>
                <w:rFonts w:cstheme="minorHAnsi"/>
                <w:bCs/>
              </w:rPr>
              <w:t>13.</w:t>
            </w:r>
          </w:p>
        </w:tc>
        <w:tc>
          <w:tcPr>
            <w:tcW w:w="2527" w:type="dxa"/>
            <w:tcMar>
              <w:top w:w="0" w:type="dxa"/>
              <w:left w:w="108" w:type="dxa"/>
              <w:bottom w:w="0" w:type="dxa"/>
              <w:right w:w="108" w:type="dxa"/>
            </w:tcMar>
          </w:tcPr>
          <w:p w14:paraId="343562B6" w14:textId="77777777" w:rsidR="00774AA5" w:rsidRPr="00F0499F" w:rsidRDefault="00774AA5" w:rsidP="0003169B">
            <w:pPr>
              <w:spacing w:after="0" w:line="240" w:lineRule="auto"/>
              <w:rPr>
                <w:rFonts w:cstheme="minorHAnsi"/>
                <w:bCs/>
              </w:rPr>
            </w:pPr>
            <w:r w:rsidRPr="00F0499F">
              <w:rPr>
                <w:rFonts w:cstheme="minorHAnsi"/>
                <w:bCs/>
              </w:rPr>
              <w:t>Perkančioji organizacija, pirkimo dalyviui raštu paprašius, jam pateikia VPĮ 58 straipsnio 2 dalyje nustatytą informaciją ne vėliau kaip per</w:t>
            </w:r>
          </w:p>
        </w:tc>
        <w:tc>
          <w:tcPr>
            <w:tcW w:w="3634" w:type="dxa"/>
            <w:tcMar>
              <w:top w:w="0" w:type="dxa"/>
              <w:left w:w="108" w:type="dxa"/>
              <w:bottom w:w="0" w:type="dxa"/>
              <w:right w:w="108" w:type="dxa"/>
            </w:tcMar>
          </w:tcPr>
          <w:p w14:paraId="7F18AB44" w14:textId="77777777" w:rsidR="00774AA5" w:rsidRPr="00F0499F" w:rsidRDefault="00774AA5" w:rsidP="0003169B">
            <w:pPr>
              <w:spacing w:after="0" w:line="240" w:lineRule="auto"/>
              <w:rPr>
                <w:rFonts w:cstheme="minorHAnsi"/>
                <w:bCs/>
              </w:rPr>
            </w:pPr>
            <w:r w:rsidRPr="00F0499F">
              <w:rPr>
                <w:rFonts w:cstheme="minorHAnsi"/>
                <w:bCs/>
              </w:rPr>
              <w:t>15 (penkiolika) dienų nuo pirkimo dalyvio raštu pateikto prašymo gavimo dienos</w:t>
            </w:r>
          </w:p>
        </w:tc>
        <w:tc>
          <w:tcPr>
            <w:tcW w:w="2946" w:type="dxa"/>
            <w:tcMar>
              <w:top w:w="0" w:type="dxa"/>
              <w:left w:w="108" w:type="dxa"/>
              <w:bottom w:w="0" w:type="dxa"/>
              <w:right w:w="108" w:type="dxa"/>
            </w:tcMar>
          </w:tcPr>
          <w:p w14:paraId="7A6A5CD0" w14:textId="36C4D3EC" w:rsidR="00774AA5" w:rsidRPr="00F0499F" w:rsidRDefault="00774AA5" w:rsidP="0003169B">
            <w:pPr>
              <w:pStyle w:val="tajtip"/>
              <w:shd w:val="clear" w:color="auto" w:fill="FFFFFF"/>
              <w:spacing w:before="0" w:beforeAutospacing="0" w:after="0" w:afterAutospacing="0"/>
              <w:ind w:firstLine="313"/>
              <w:rPr>
                <w:rFonts w:asciiTheme="minorHAnsi" w:hAnsiTheme="minorHAnsi" w:cstheme="minorHAnsi"/>
                <w:sz w:val="20"/>
                <w:szCs w:val="20"/>
              </w:rPr>
            </w:pPr>
          </w:p>
        </w:tc>
      </w:tr>
      <w:tr w:rsidR="00774AA5" w:rsidRPr="00F0499F" w14:paraId="3739CF2C" w14:textId="77777777" w:rsidTr="009C0DD4">
        <w:trPr>
          <w:trHeight w:val="20"/>
        </w:trPr>
        <w:tc>
          <w:tcPr>
            <w:tcW w:w="747" w:type="dxa"/>
            <w:tcMar>
              <w:top w:w="0" w:type="dxa"/>
              <w:left w:w="108" w:type="dxa"/>
              <w:bottom w:w="0" w:type="dxa"/>
              <w:right w:w="108" w:type="dxa"/>
            </w:tcMar>
          </w:tcPr>
          <w:p w14:paraId="50E0821F" w14:textId="2F4AB06E" w:rsidR="00774AA5" w:rsidRPr="00EE1770" w:rsidRDefault="00EE1770" w:rsidP="00EE1770">
            <w:pPr>
              <w:spacing w:after="0" w:line="240" w:lineRule="auto"/>
              <w:rPr>
                <w:rFonts w:cstheme="minorHAnsi"/>
                <w:bCs/>
              </w:rPr>
            </w:pPr>
            <w:r>
              <w:rPr>
                <w:rFonts w:cstheme="minorHAnsi"/>
                <w:bCs/>
              </w:rPr>
              <w:t>14.</w:t>
            </w:r>
          </w:p>
        </w:tc>
        <w:tc>
          <w:tcPr>
            <w:tcW w:w="2527" w:type="dxa"/>
            <w:tcMar>
              <w:top w:w="0" w:type="dxa"/>
              <w:left w:w="108" w:type="dxa"/>
              <w:bottom w:w="0" w:type="dxa"/>
              <w:right w:w="108" w:type="dxa"/>
            </w:tcMar>
          </w:tcPr>
          <w:p w14:paraId="4FECB953" w14:textId="77777777" w:rsidR="00774AA5" w:rsidRPr="00F0499F" w:rsidRDefault="00774AA5" w:rsidP="0003169B">
            <w:pPr>
              <w:spacing w:after="0" w:line="240" w:lineRule="auto"/>
              <w:rPr>
                <w:rFonts w:cstheme="minorHAnsi"/>
                <w:bCs/>
              </w:rPr>
            </w:pPr>
            <w:r w:rsidRPr="00F0499F">
              <w:rPr>
                <w:rFonts w:cstheme="minorHAnsi"/>
                <w:color w:val="000000"/>
                <w:shd w:val="clear" w:color="auto" w:fill="FFFFFF"/>
              </w:rPr>
              <w:t xml:space="preserve">Tiekėjas turi teisę pateikti pretenziją perkančiajai organizacijai, pateikti prašymą ar pareikšti ieškinį teismui </w:t>
            </w:r>
            <w:r w:rsidRPr="00F0499F">
              <w:rPr>
                <w:rFonts w:cstheme="minorHAnsi"/>
                <w:bCs/>
              </w:rPr>
              <w:t>ne vėliau kaip per</w:t>
            </w:r>
          </w:p>
        </w:tc>
        <w:tc>
          <w:tcPr>
            <w:tcW w:w="3634" w:type="dxa"/>
            <w:tcMar>
              <w:top w:w="0" w:type="dxa"/>
              <w:left w:w="108" w:type="dxa"/>
              <w:bottom w:w="0" w:type="dxa"/>
              <w:right w:w="108" w:type="dxa"/>
            </w:tcMar>
          </w:tcPr>
          <w:p w14:paraId="09122008" w14:textId="77777777" w:rsidR="002B0301" w:rsidRDefault="002B0301" w:rsidP="002B0301">
            <w:pPr>
              <w:spacing w:after="0" w:line="240" w:lineRule="auto"/>
              <w:rPr>
                <w:rFonts w:cstheme="minorHAnsi"/>
              </w:rPr>
            </w:pPr>
            <w:r w:rsidRPr="00F0499F">
              <w:rPr>
                <w:rFonts w:cstheme="minorHAnsi"/>
              </w:rPr>
              <w:t xml:space="preserve">5 (penkias) </w:t>
            </w:r>
            <w:r>
              <w:rPr>
                <w:rFonts w:cstheme="minorHAnsi"/>
              </w:rPr>
              <w:t xml:space="preserve">darbo </w:t>
            </w:r>
            <w:r w:rsidRPr="00F0499F">
              <w:rPr>
                <w:rFonts w:cstheme="minorHAnsi"/>
              </w:rPr>
              <w:t>dienas</w:t>
            </w:r>
          </w:p>
          <w:p w14:paraId="17637E38" w14:textId="77777777" w:rsidR="002B0301" w:rsidRDefault="002B0301" w:rsidP="002B0301">
            <w:pPr>
              <w:spacing w:after="0" w:line="240" w:lineRule="auto"/>
              <w:rPr>
                <w:rFonts w:cstheme="minorHAnsi"/>
              </w:rPr>
            </w:pPr>
          </w:p>
          <w:p w14:paraId="5EEDDD5E" w14:textId="77777777" w:rsidR="002B0301" w:rsidRDefault="002B0301" w:rsidP="002B0301">
            <w:pPr>
              <w:spacing w:after="0" w:line="240" w:lineRule="auto"/>
              <w:jc w:val="both"/>
              <w:rPr>
                <w:rFonts w:cstheme="minorHAnsi"/>
              </w:rPr>
            </w:pPr>
            <w:r w:rsidRPr="006C7941">
              <w:rPr>
                <w:rFonts w:cstheme="minorHAnsi"/>
              </w:rPr>
              <w:t xml:space="preserve">nuo </w:t>
            </w:r>
            <w:r>
              <w:rPr>
                <w:rFonts w:eastAsia="Arial" w:cstheme="minorHAnsi"/>
              </w:rPr>
              <w:t>perkančiosios organizacijos</w:t>
            </w:r>
            <w:r w:rsidRPr="006C7941">
              <w:rPr>
                <w:rFonts w:cstheme="minorHAnsi"/>
              </w:rPr>
              <w:t xml:space="preserve"> pranešimo raštu apie jos priimtą sprendimą išsiuntimo tiekėjams dienos arba nuo paskelbimo apie </w:t>
            </w:r>
            <w:r>
              <w:rPr>
                <w:rFonts w:eastAsia="Arial" w:cstheme="minorHAnsi"/>
              </w:rPr>
              <w:t>perkančiosios organizacijos</w:t>
            </w:r>
            <w:r w:rsidRPr="006C7941">
              <w:rPr>
                <w:rFonts w:cstheme="minorHAnsi"/>
              </w:rPr>
              <w:t xml:space="preserve"> priimtus sprendimus dienos, jei VPĮ nenumato reikalavimo raštu informuoti tiekėjus apie </w:t>
            </w:r>
            <w:r w:rsidRPr="006C7941">
              <w:rPr>
                <w:rFonts w:eastAsia="Arial" w:cstheme="minorHAnsi"/>
              </w:rPr>
              <w:t xml:space="preserve"> </w:t>
            </w:r>
            <w:r>
              <w:rPr>
                <w:rFonts w:eastAsia="Arial" w:cstheme="minorHAnsi"/>
              </w:rPr>
              <w:t>perkančiosios organizacijos</w:t>
            </w:r>
            <w:r w:rsidRPr="006C7941">
              <w:rPr>
                <w:rFonts w:cstheme="minorHAnsi"/>
              </w:rPr>
              <w:t xml:space="preserve"> priimtus sprendimus;</w:t>
            </w:r>
          </w:p>
          <w:p w14:paraId="24167C40" w14:textId="665253BC" w:rsidR="00774AA5" w:rsidRPr="00F0499F" w:rsidRDefault="002B0301" w:rsidP="002B0301">
            <w:pPr>
              <w:spacing w:after="0" w:line="240" w:lineRule="auto"/>
              <w:jc w:val="both"/>
              <w:rPr>
                <w:rFonts w:cstheme="minorHAnsi"/>
              </w:rPr>
            </w:pPr>
            <w:r w:rsidRPr="006C7941">
              <w:rPr>
                <w:rFonts w:cstheme="minorHAnsi"/>
              </w:rPr>
              <w:t>15 (penkiolika) dienų nuo pranešimo išsiuntimo tiekėjams dienos, jeigu šis pranešimas nebuvo siunčiamas elektroninėmis priemonėmis.</w:t>
            </w:r>
          </w:p>
        </w:tc>
        <w:tc>
          <w:tcPr>
            <w:tcW w:w="2946" w:type="dxa"/>
            <w:tcMar>
              <w:top w:w="0" w:type="dxa"/>
              <w:left w:w="108" w:type="dxa"/>
              <w:bottom w:w="0" w:type="dxa"/>
              <w:right w:w="108" w:type="dxa"/>
            </w:tcMar>
          </w:tcPr>
          <w:p w14:paraId="0DA96950" w14:textId="70776E48" w:rsidR="00774AA5" w:rsidRPr="00F0499F" w:rsidRDefault="00774AA5" w:rsidP="0003169B">
            <w:pPr>
              <w:spacing w:after="0" w:line="240" w:lineRule="auto"/>
              <w:rPr>
                <w:rFonts w:cstheme="minorHAnsi"/>
                <w:bCs/>
              </w:rPr>
            </w:pPr>
          </w:p>
        </w:tc>
      </w:tr>
      <w:tr w:rsidR="00774AA5" w:rsidRPr="00F0499F" w14:paraId="1A8FC6DE" w14:textId="77777777" w:rsidTr="009C0DD4">
        <w:trPr>
          <w:trHeight w:val="20"/>
        </w:trPr>
        <w:tc>
          <w:tcPr>
            <w:tcW w:w="747" w:type="dxa"/>
            <w:tcMar>
              <w:top w:w="0" w:type="dxa"/>
              <w:left w:w="108" w:type="dxa"/>
              <w:bottom w:w="0" w:type="dxa"/>
              <w:right w:w="108" w:type="dxa"/>
            </w:tcMar>
          </w:tcPr>
          <w:p w14:paraId="3FCD8BCC" w14:textId="51EF6574" w:rsidR="00774AA5" w:rsidRPr="00EE1770" w:rsidRDefault="00EE1770" w:rsidP="00EE1770">
            <w:pPr>
              <w:spacing w:after="0" w:line="240" w:lineRule="auto"/>
              <w:rPr>
                <w:rFonts w:cstheme="minorHAnsi"/>
              </w:rPr>
            </w:pPr>
            <w:r>
              <w:rPr>
                <w:rFonts w:cstheme="minorHAnsi"/>
              </w:rPr>
              <w:t>15.</w:t>
            </w:r>
          </w:p>
        </w:tc>
        <w:tc>
          <w:tcPr>
            <w:tcW w:w="2527" w:type="dxa"/>
            <w:tcMar>
              <w:top w:w="0" w:type="dxa"/>
              <w:left w:w="108" w:type="dxa"/>
              <w:bottom w:w="0" w:type="dxa"/>
              <w:right w:w="108" w:type="dxa"/>
            </w:tcMar>
          </w:tcPr>
          <w:p w14:paraId="4B78EF85" w14:textId="77777777" w:rsidR="00774AA5" w:rsidRPr="00F0499F" w:rsidRDefault="00774AA5" w:rsidP="0003169B">
            <w:pPr>
              <w:spacing w:after="0" w:line="240" w:lineRule="auto"/>
              <w:rPr>
                <w:rFonts w:cstheme="minorHAnsi"/>
              </w:rPr>
            </w:pPr>
            <w:r w:rsidRPr="00F0499F">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34" w:type="dxa"/>
            <w:tcMar>
              <w:top w:w="0" w:type="dxa"/>
              <w:left w:w="108" w:type="dxa"/>
              <w:bottom w:w="0" w:type="dxa"/>
              <w:right w:w="108" w:type="dxa"/>
            </w:tcMar>
          </w:tcPr>
          <w:p w14:paraId="7989960F" w14:textId="77777777" w:rsidR="00774AA5" w:rsidRPr="00F0499F" w:rsidRDefault="00774AA5" w:rsidP="0003169B">
            <w:pPr>
              <w:spacing w:after="0" w:line="240" w:lineRule="auto"/>
              <w:rPr>
                <w:rFonts w:cstheme="minorHAnsi"/>
              </w:rPr>
            </w:pPr>
            <w:r w:rsidRPr="00F0499F">
              <w:rPr>
                <w:rFonts w:cstheme="minorHAnsi"/>
              </w:rPr>
              <w:t>6 (šešias) darbo dienas nuo pretenzijos gavimo dienos</w:t>
            </w:r>
          </w:p>
        </w:tc>
        <w:tc>
          <w:tcPr>
            <w:tcW w:w="2946" w:type="dxa"/>
            <w:tcMar>
              <w:top w:w="0" w:type="dxa"/>
              <w:left w:w="108" w:type="dxa"/>
              <w:bottom w:w="0" w:type="dxa"/>
              <w:right w:w="108" w:type="dxa"/>
            </w:tcMar>
          </w:tcPr>
          <w:p w14:paraId="2E4EA800" w14:textId="424A9933" w:rsidR="00774AA5" w:rsidRPr="00F0499F" w:rsidRDefault="00774AA5" w:rsidP="0003169B">
            <w:pPr>
              <w:spacing w:after="0" w:line="240" w:lineRule="auto"/>
              <w:rPr>
                <w:rFonts w:cstheme="minorHAnsi"/>
              </w:rPr>
            </w:pPr>
          </w:p>
        </w:tc>
      </w:tr>
      <w:tr w:rsidR="00774AA5" w:rsidRPr="00F0499F" w14:paraId="65BDD6BA" w14:textId="77777777" w:rsidTr="009C0DD4">
        <w:trPr>
          <w:trHeight w:val="20"/>
        </w:trPr>
        <w:tc>
          <w:tcPr>
            <w:tcW w:w="747" w:type="dxa"/>
            <w:tcMar>
              <w:top w:w="0" w:type="dxa"/>
              <w:left w:w="108" w:type="dxa"/>
              <w:bottom w:w="0" w:type="dxa"/>
              <w:right w:w="108" w:type="dxa"/>
            </w:tcMar>
          </w:tcPr>
          <w:p w14:paraId="18CCF556" w14:textId="3BA2E889" w:rsidR="00774AA5" w:rsidRPr="00EE1770" w:rsidRDefault="00EE1770" w:rsidP="00EE1770">
            <w:pPr>
              <w:spacing w:after="0" w:line="240" w:lineRule="auto"/>
              <w:rPr>
                <w:rFonts w:cstheme="minorHAnsi"/>
                <w:bCs/>
              </w:rPr>
            </w:pPr>
            <w:r>
              <w:rPr>
                <w:rFonts w:cstheme="minorHAnsi"/>
                <w:bCs/>
              </w:rPr>
              <w:t>16.</w:t>
            </w:r>
          </w:p>
        </w:tc>
        <w:tc>
          <w:tcPr>
            <w:tcW w:w="2527" w:type="dxa"/>
            <w:tcMar>
              <w:top w:w="0" w:type="dxa"/>
              <w:left w:w="108" w:type="dxa"/>
              <w:bottom w:w="0" w:type="dxa"/>
              <w:right w:w="108" w:type="dxa"/>
            </w:tcMar>
          </w:tcPr>
          <w:p w14:paraId="09ECB10C" w14:textId="77777777" w:rsidR="00774AA5" w:rsidRPr="00F0499F" w:rsidRDefault="00774AA5" w:rsidP="0003169B">
            <w:pPr>
              <w:spacing w:after="0" w:line="240" w:lineRule="auto"/>
              <w:rPr>
                <w:rFonts w:cstheme="minorHAnsi"/>
                <w:bCs/>
              </w:rPr>
            </w:pPr>
            <w:r w:rsidRPr="00F0499F">
              <w:rPr>
                <w:rFonts w:cstheme="minorHAnsi"/>
              </w:rPr>
              <w:t xml:space="preserve">Jeigu perkančioji organizacija per nustatytą terminą neišnagrinėja jai pateiktos pretenzijos, tiekėjas turi teisę pateikti </w:t>
            </w:r>
            <w:r w:rsidRPr="00F0499F">
              <w:rPr>
                <w:rFonts w:cstheme="minorHAnsi"/>
              </w:rPr>
              <w:lastRenderedPageBreak/>
              <w:t>prašymą ar pareikšti ieškinį teismui per</w:t>
            </w:r>
            <w:r w:rsidRPr="00F0499F">
              <w:rPr>
                <w:rFonts w:cstheme="minorHAnsi"/>
                <w:bCs/>
              </w:rPr>
              <w:t xml:space="preserve"> (išskyrus ieškinį dėl sutarties pripažinimo negaliojančia) </w:t>
            </w:r>
          </w:p>
        </w:tc>
        <w:tc>
          <w:tcPr>
            <w:tcW w:w="3634" w:type="dxa"/>
            <w:tcMar>
              <w:top w:w="0" w:type="dxa"/>
              <w:left w:w="108" w:type="dxa"/>
              <w:bottom w:w="0" w:type="dxa"/>
              <w:right w:w="108" w:type="dxa"/>
            </w:tcMar>
          </w:tcPr>
          <w:p w14:paraId="5850D3CD" w14:textId="77777777" w:rsidR="00774AA5" w:rsidRPr="00F0499F" w:rsidRDefault="00774AA5" w:rsidP="0003169B">
            <w:pPr>
              <w:spacing w:after="0" w:line="240" w:lineRule="auto"/>
              <w:rPr>
                <w:rFonts w:cstheme="minorHAnsi"/>
              </w:rPr>
            </w:pPr>
            <w:r w:rsidRPr="00F0499F">
              <w:rPr>
                <w:rFonts w:cstheme="minorHAnsi"/>
              </w:rPr>
              <w:lastRenderedPageBreak/>
              <w:t>per 15 (penkiolika) dienų nuo dienos, kurią perkančioji organizacija turėjo raštu pranešti apie priimtą sprendimą pretenziją pateikusiam tiekėjui,   suinteresuotiems pirkimo dalyviams.</w:t>
            </w:r>
          </w:p>
        </w:tc>
        <w:tc>
          <w:tcPr>
            <w:tcW w:w="2946" w:type="dxa"/>
            <w:tcMar>
              <w:top w:w="0" w:type="dxa"/>
              <w:left w:w="108" w:type="dxa"/>
              <w:bottom w:w="0" w:type="dxa"/>
              <w:right w:w="108" w:type="dxa"/>
            </w:tcMar>
          </w:tcPr>
          <w:p w14:paraId="2FDA5363" w14:textId="6C91B860" w:rsidR="00774AA5" w:rsidRPr="00F0499F" w:rsidRDefault="00774AA5" w:rsidP="0003169B">
            <w:pPr>
              <w:spacing w:after="0" w:line="240" w:lineRule="auto"/>
              <w:rPr>
                <w:rFonts w:cstheme="minorHAnsi"/>
              </w:rPr>
            </w:pPr>
          </w:p>
        </w:tc>
      </w:tr>
      <w:tr w:rsidR="00774AA5" w:rsidRPr="00F0499F" w14:paraId="1EEDC62F" w14:textId="77777777" w:rsidTr="009C0DD4">
        <w:trPr>
          <w:trHeight w:val="20"/>
        </w:trPr>
        <w:tc>
          <w:tcPr>
            <w:tcW w:w="747" w:type="dxa"/>
            <w:tcMar>
              <w:top w:w="0" w:type="dxa"/>
              <w:left w:w="108" w:type="dxa"/>
              <w:bottom w:w="0" w:type="dxa"/>
              <w:right w:w="108" w:type="dxa"/>
            </w:tcMar>
          </w:tcPr>
          <w:p w14:paraId="3EE38EA3" w14:textId="2BD20E8F" w:rsidR="00774AA5" w:rsidRPr="00EE1770" w:rsidRDefault="00EE1770" w:rsidP="00EE1770">
            <w:pPr>
              <w:spacing w:after="0" w:line="240" w:lineRule="auto"/>
              <w:rPr>
                <w:rFonts w:cstheme="minorHAnsi"/>
              </w:rPr>
            </w:pPr>
            <w:r>
              <w:rPr>
                <w:rFonts w:cstheme="minorHAnsi"/>
              </w:rPr>
              <w:t>17.</w:t>
            </w:r>
          </w:p>
        </w:tc>
        <w:tc>
          <w:tcPr>
            <w:tcW w:w="2527" w:type="dxa"/>
            <w:tcMar>
              <w:top w:w="0" w:type="dxa"/>
              <w:left w:w="108" w:type="dxa"/>
              <w:bottom w:w="0" w:type="dxa"/>
              <w:right w:w="108" w:type="dxa"/>
            </w:tcMar>
          </w:tcPr>
          <w:p w14:paraId="3AE3E0BA" w14:textId="77777777" w:rsidR="00774AA5" w:rsidRPr="00F0499F" w:rsidRDefault="00774AA5" w:rsidP="0003169B">
            <w:pPr>
              <w:spacing w:after="0" w:line="240" w:lineRule="auto"/>
              <w:rPr>
                <w:rFonts w:cstheme="minorHAnsi"/>
              </w:rPr>
            </w:pPr>
            <w:r w:rsidRPr="00F0499F">
              <w:rPr>
                <w:rFonts w:cstheme="minorHAnsi"/>
              </w:rPr>
              <w:t>Perkančioji organizacija negali sudaryti sutarties anksčiau kaip po</w:t>
            </w:r>
          </w:p>
        </w:tc>
        <w:tc>
          <w:tcPr>
            <w:tcW w:w="3634" w:type="dxa"/>
            <w:tcMar>
              <w:top w:w="0" w:type="dxa"/>
              <w:left w:w="108" w:type="dxa"/>
              <w:bottom w:w="0" w:type="dxa"/>
              <w:right w:w="108" w:type="dxa"/>
            </w:tcMar>
          </w:tcPr>
          <w:p w14:paraId="1FD5A236" w14:textId="0D067A2B" w:rsidR="00774AA5" w:rsidRPr="00F0499F" w:rsidRDefault="002B0301" w:rsidP="009C0DD4">
            <w:pPr>
              <w:spacing w:after="0" w:line="240" w:lineRule="auto"/>
              <w:rPr>
                <w:rFonts w:cstheme="minorHAnsi"/>
              </w:rPr>
            </w:pPr>
            <w:r w:rsidRPr="00F0499F">
              <w:rPr>
                <w:rFonts w:cstheme="minorHAnsi"/>
                <w:bCs/>
              </w:rPr>
              <w:t xml:space="preserve">5 (penkių) </w:t>
            </w:r>
            <w:r>
              <w:rPr>
                <w:rFonts w:cstheme="minorHAnsi"/>
                <w:bCs/>
              </w:rPr>
              <w:t xml:space="preserve">darbo </w:t>
            </w:r>
            <w:r w:rsidRPr="00F0499F">
              <w:rPr>
                <w:rFonts w:cstheme="minorHAnsi"/>
                <w:bCs/>
              </w:rPr>
              <w:t>dienų,</w:t>
            </w:r>
            <w:r w:rsidRPr="00F0499F">
              <w:rPr>
                <w:rFonts w:cstheme="minorHAnsi"/>
              </w:rPr>
              <w:t xml:space="preserve"> nuo pranešimo apie sprendimą sudaryti sutartį (o jei buvau gauta pretenzija – </w:t>
            </w:r>
            <w:r w:rsidRPr="00F0499F">
              <w:t>nuo pranešimo raštu apie jos priimtą sprendimą</w:t>
            </w:r>
            <w:r w:rsidRPr="00F0499F">
              <w:rPr>
                <w:rFonts w:cstheme="minorHAnsi"/>
              </w:rPr>
              <w:t xml:space="preserve"> dėl pretenzijos) išsiuntimo iš perkančiosios organizacijos pirkimo dalyviams dienos, o jeigu šis pranešimas nebuvo siunčiamas elektroninėmis priemonėmis, – ne anksčiau kaip po 15 (penkiolikos) dienų.</w:t>
            </w:r>
          </w:p>
        </w:tc>
        <w:tc>
          <w:tcPr>
            <w:tcW w:w="2946" w:type="dxa"/>
            <w:tcMar>
              <w:top w:w="0" w:type="dxa"/>
              <w:left w:w="108" w:type="dxa"/>
              <w:bottom w:w="0" w:type="dxa"/>
              <w:right w:w="108" w:type="dxa"/>
            </w:tcMar>
          </w:tcPr>
          <w:p w14:paraId="61BCB161" w14:textId="39873F9D" w:rsidR="00774AA5" w:rsidRPr="00F0499F" w:rsidRDefault="00774AA5" w:rsidP="0003169B">
            <w:pPr>
              <w:spacing w:after="0" w:line="240" w:lineRule="auto"/>
              <w:rPr>
                <w:rFonts w:cstheme="minorHAnsi"/>
              </w:rPr>
            </w:pPr>
          </w:p>
        </w:tc>
      </w:tr>
      <w:tr w:rsidR="009C0DD4" w:rsidRPr="009C0DD4" w14:paraId="74B4ACF3" w14:textId="77777777" w:rsidTr="009C0DD4">
        <w:trPr>
          <w:trHeight w:val="20"/>
        </w:trPr>
        <w:tc>
          <w:tcPr>
            <w:tcW w:w="747" w:type="dxa"/>
            <w:tcMar>
              <w:top w:w="0" w:type="dxa"/>
              <w:left w:w="108" w:type="dxa"/>
              <w:bottom w:w="0" w:type="dxa"/>
              <w:right w:w="108" w:type="dxa"/>
            </w:tcMar>
          </w:tcPr>
          <w:p w14:paraId="5A1CA8A8" w14:textId="1DAEF5C6" w:rsidR="00F50C57" w:rsidRPr="00EE1770" w:rsidRDefault="00EE1770" w:rsidP="00EE1770">
            <w:pPr>
              <w:spacing w:after="0" w:line="240" w:lineRule="auto"/>
              <w:rPr>
                <w:rFonts w:cstheme="minorHAnsi"/>
              </w:rPr>
            </w:pPr>
            <w:r>
              <w:rPr>
                <w:rFonts w:cstheme="minorHAnsi"/>
              </w:rPr>
              <w:t>18.</w:t>
            </w:r>
          </w:p>
        </w:tc>
        <w:tc>
          <w:tcPr>
            <w:tcW w:w="2527" w:type="dxa"/>
            <w:tcMar>
              <w:top w:w="0" w:type="dxa"/>
              <w:left w:w="108" w:type="dxa"/>
              <w:bottom w:w="0" w:type="dxa"/>
              <w:right w:w="108" w:type="dxa"/>
            </w:tcMar>
          </w:tcPr>
          <w:p w14:paraId="187F2A99" w14:textId="787AA8A5" w:rsidR="00F50C57" w:rsidRPr="009C0DD4" w:rsidRDefault="00F50C57" w:rsidP="0003169B">
            <w:pPr>
              <w:spacing w:after="0" w:line="240" w:lineRule="auto"/>
              <w:rPr>
                <w:rFonts w:cstheme="minorHAnsi"/>
              </w:rPr>
            </w:pPr>
            <w:r w:rsidRPr="009C0DD4">
              <w:rPr>
                <w:rFonts w:cstheme="minorHAnsi"/>
              </w:rPr>
              <w:t xml:space="preserve">Jeigu </w:t>
            </w:r>
            <w:r w:rsidR="00F46E88" w:rsidRPr="009C0DD4">
              <w:rPr>
                <w:iCs/>
              </w:rPr>
              <w:t>suinteresuotas dalyvis paprašys perkančiosios organizacijos pateikti laimėjusį pasiūlymą</w:t>
            </w:r>
          </w:p>
        </w:tc>
        <w:tc>
          <w:tcPr>
            <w:tcW w:w="3634" w:type="dxa"/>
            <w:tcMar>
              <w:top w:w="0" w:type="dxa"/>
              <w:left w:w="108" w:type="dxa"/>
              <w:bottom w:w="0" w:type="dxa"/>
              <w:right w:w="108" w:type="dxa"/>
            </w:tcMar>
          </w:tcPr>
          <w:p w14:paraId="6191E2D5" w14:textId="3D3864D0" w:rsidR="00ED5B78" w:rsidRPr="009C0DD4" w:rsidRDefault="002B0301" w:rsidP="009C0DD4">
            <w:pPr>
              <w:spacing w:after="0" w:line="240" w:lineRule="auto"/>
              <w:jc w:val="both"/>
              <w:rPr>
                <w:rFonts w:cstheme="minorHAnsi"/>
                <w:i/>
                <w:iCs/>
              </w:rPr>
            </w:pPr>
            <w:r w:rsidRPr="00E50833">
              <w:rPr>
                <w:rFonts w:cstheme="minorHAnsi"/>
              </w:rPr>
              <w:t>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w:t>
            </w:r>
          </w:p>
        </w:tc>
        <w:tc>
          <w:tcPr>
            <w:tcW w:w="2946" w:type="dxa"/>
            <w:tcMar>
              <w:top w:w="0" w:type="dxa"/>
              <w:left w:w="108" w:type="dxa"/>
              <w:bottom w:w="0" w:type="dxa"/>
              <w:right w:w="108" w:type="dxa"/>
            </w:tcMar>
          </w:tcPr>
          <w:p w14:paraId="34B7E883" w14:textId="77777777" w:rsidR="00F50C57" w:rsidRPr="009C0DD4" w:rsidRDefault="00F50C57" w:rsidP="0003169B">
            <w:pPr>
              <w:spacing w:after="0" w:line="240" w:lineRule="auto"/>
              <w:rPr>
                <w:rFonts w:cstheme="minorHAnsi"/>
              </w:rPr>
            </w:pPr>
          </w:p>
        </w:tc>
      </w:tr>
    </w:tbl>
    <w:p w14:paraId="7300D3EE" w14:textId="187855F2" w:rsidR="008F59C5" w:rsidRDefault="008F59C5" w:rsidP="008D704D">
      <w:pPr>
        <w:tabs>
          <w:tab w:val="left" w:pos="2977"/>
        </w:tabs>
        <w:spacing w:after="120" w:line="20" w:lineRule="atLeast"/>
        <w:jc w:val="center"/>
        <w:rPr>
          <w:rFonts w:eastAsia="Calibri" w:cstheme="minorHAnsi"/>
        </w:rPr>
      </w:pPr>
    </w:p>
    <w:p w14:paraId="4D10CC3E" w14:textId="4EFD242F" w:rsidR="00A4599F" w:rsidRPr="00F0499F" w:rsidRDefault="008F59C5" w:rsidP="009F0698">
      <w:pPr>
        <w:rPr>
          <w:rFonts w:eastAsia="Calibri" w:cstheme="minorHAnsi"/>
        </w:rPr>
      </w:pPr>
      <w:r>
        <w:rPr>
          <w:rFonts w:eastAsia="Calibri" w:cstheme="minorHAnsi"/>
        </w:rPr>
        <w:br w:type="page"/>
      </w:r>
    </w:p>
    <w:p w14:paraId="01D56E47" w14:textId="69C5E54E" w:rsidR="008D704D" w:rsidRPr="00F0499F" w:rsidRDefault="008D704D" w:rsidP="008D704D">
      <w:pPr>
        <w:pStyle w:val="Antrat2"/>
        <w:ind w:left="5103"/>
        <w:rPr>
          <w:rFonts w:asciiTheme="minorHAnsi" w:eastAsia="Calibri" w:hAnsiTheme="minorHAnsi" w:cstheme="minorHAnsi"/>
          <w:color w:val="0070C0"/>
          <w:sz w:val="21"/>
          <w:szCs w:val="21"/>
        </w:rPr>
      </w:pPr>
      <w:bookmarkStart w:id="41" w:name="_Ref38539939"/>
      <w:bookmarkStart w:id="42" w:name="_Ref38541068"/>
      <w:bookmarkStart w:id="43" w:name="_Ref38885053"/>
      <w:bookmarkStart w:id="44" w:name="_Ref38899023"/>
      <w:bookmarkStart w:id="45" w:name="_Toc202191019"/>
      <w:r w:rsidRPr="00F0499F">
        <w:rPr>
          <w:rFonts w:asciiTheme="minorHAnsi" w:eastAsia="Calibri" w:hAnsiTheme="minorHAnsi" w:cstheme="minorHAnsi"/>
          <w:color w:val="0070C0"/>
          <w:sz w:val="21"/>
          <w:szCs w:val="21"/>
        </w:rPr>
        <w:lastRenderedPageBreak/>
        <w:t xml:space="preserve">Pirkimo sąlygų </w:t>
      </w:r>
      <w:r w:rsidR="005F0B78">
        <w:rPr>
          <w:rFonts w:asciiTheme="minorHAnsi" w:eastAsia="Calibri" w:hAnsiTheme="minorHAnsi" w:cstheme="minorHAnsi"/>
          <w:color w:val="0070C0"/>
          <w:sz w:val="21"/>
          <w:szCs w:val="21"/>
        </w:rPr>
        <w:t>2</w:t>
      </w:r>
      <w:r w:rsidRPr="00F0499F">
        <w:rPr>
          <w:rFonts w:asciiTheme="minorHAnsi" w:eastAsia="Calibri" w:hAnsiTheme="minorHAnsi" w:cstheme="minorHAnsi"/>
          <w:color w:val="0070C0"/>
          <w:sz w:val="21"/>
          <w:szCs w:val="21"/>
        </w:rPr>
        <w:t xml:space="preserve"> priedas „Techninė specifikacija“</w:t>
      </w:r>
      <w:bookmarkEnd w:id="41"/>
      <w:bookmarkEnd w:id="42"/>
      <w:bookmarkEnd w:id="43"/>
      <w:bookmarkEnd w:id="44"/>
      <w:bookmarkEnd w:id="45"/>
    </w:p>
    <w:p w14:paraId="251A9256" w14:textId="77777777" w:rsidR="00281735" w:rsidRPr="00F0499F" w:rsidRDefault="00281735" w:rsidP="00281735">
      <w:pPr>
        <w:jc w:val="center"/>
        <w:rPr>
          <w:rFonts w:cstheme="minorHAnsi"/>
          <w:b/>
          <w:bCs/>
        </w:rPr>
      </w:pPr>
    </w:p>
    <w:p w14:paraId="5213DBA9" w14:textId="046EAE1F" w:rsidR="008D704D" w:rsidRPr="00F0499F" w:rsidRDefault="00281735" w:rsidP="00BE1858">
      <w:pPr>
        <w:pStyle w:val="Paantrat"/>
        <w:jc w:val="center"/>
      </w:pPr>
      <w:r w:rsidRPr="00F0499F">
        <w:t>TECHNINĖ SPECIFIKACIJA</w:t>
      </w:r>
    </w:p>
    <w:p w14:paraId="7E687185" w14:textId="77777777" w:rsidR="00C169A0" w:rsidRPr="006A0C50" w:rsidRDefault="00C169A0" w:rsidP="00C169A0">
      <w:pPr>
        <w:tabs>
          <w:tab w:val="left" w:pos="3192"/>
          <w:tab w:val="right" w:leader="underscore" w:pos="8640"/>
        </w:tabs>
        <w:ind w:left="5103" w:hanging="5103"/>
        <w:rPr>
          <w:rFonts w:cstheme="minorHAnsi"/>
        </w:rPr>
      </w:pPr>
      <w:r>
        <w:t>Techninė specifikacija</w:t>
      </w:r>
      <w:r w:rsidRPr="006A0C50">
        <w:rPr>
          <w:rStyle w:val="Hipersaitas"/>
          <w:rFonts w:cstheme="minorHAnsi"/>
        </w:rPr>
        <w:t xml:space="preserve"> </w:t>
      </w:r>
      <w:r w:rsidRPr="006A0C50">
        <w:rPr>
          <w:rFonts w:cstheme="minorHAnsi"/>
        </w:rPr>
        <w:t>pateikiama atskir</w:t>
      </w:r>
      <w:r>
        <w:rPr>
          <w:rFonts w:cstheme="minorHAnsi"/>
        </w:rPr>
        <w:t>ais</w:t>
      </w:r>
      <w:r w:rsidRPr="006A0C50">
        <w:rPr>
          <w:rFonts w:cstheme="minorHAnsi"/>
        </w:rPr>
        <w:t xml:space="preserve"> dokument</w:t>
      </w:r>
      <w:r>
        <w:rPr>
          <w:rFonts w:cstheme="minorHAnsi"/>
        </w:rPr>
        <w:t>ais</w:t>
      </w:r>
      <w:r w:rsidRPr="006A0C50">
        <w:rPr>
          <w:rFonts w:cstheme="minorHAnsi"/>
        </w:rPr>
        <w:t xml:space="preserve"> (docx formatu).</w:t>
      </w:r>
    </w:p>
    <w:p w14:paraId="7EC91839" w14:textId="097E4B44"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73F43DFB" w14:textId="33FEF14C" w:rsidR="008D704D" w:rsidRPr="00F0499F" w:rsidRDefault="008D704D" w:rsidP="008D704D">
      <w:pPr>
        <w:pStyle w:val="Antrat2"/>
        <w:ind w:left="5103"/>
        <w:rPr>
          <w:rFonts w:asciiTheme="minorHAnsi" w:eastAsia="Calibri" w:hAnsiTheme="minorHAnsi" w:cstheme="minorHAnsi"/>
          <w:color w:val="0070C0"/>
          <w:sz w:val="21"/>
          <w:szCs w:val="21"/>
        </w:rPr>
      </w:pPr>
      <w:bookmarkStart w:id="46" w:name="_Ref38285444"/>
      <w:bookmarkStart w:id="47" w:name="_Ref38291496"/>
      <w:bookmarkStart w:id="48" w:name="_Toc202191020"/>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3</w:t>
      </w:r>
      <w:r w:rsidRPr="00F0499F">
        <w:rPr>
          <w:rFonts w:asciiTheme="minorHAnsi" w:eastAsia="Calibri" w:hAnsiTheme="minorHAnsi" w:cstheme="minorHAnsi"/>
          <w:color w:val="0070C0"/>
          <w:sz w:val="21"/>
          <w:szCs w:val="21"/>
        </w:rPr>
        <w:t xml:space="preserve"> priedas „Tiekėjų pašalinimo pagrindai“</w:t>
      </w:r>
      <w:bookmarkEnd w:id="46"/>
      <w:bookmarkEnd w:id="47"/>
      <w:bookmarkEnd w:id="48"/>
    </w:p>
    <w:p w14:paraId="11D35D3F" w14:textId="77777777" w:rsidR="000E6657" w:rsidRPr="00F0499F" w:rsidRDefault="000E6657" w:rsidP="000E6657">
      <w:pPr>
        <w:jc w:val="center"/>
        <w:rPr>
          <w:rFonts w:cstheme="minorHAnsi"/>
          <w:b/>
          <w:bCs/>
          <w:smallCaps/>
          <w:sz w:val="22"/>
          <w:szCs w:val="22"/>
        </w:rPr>
      </w:pPr>
    </w:p>
    <w:p w14:paraId="626BA16A" w14:textId="7E655DFB" w:rsidR="000E6657" w:rsidRDefault="000E6657" w:rsidP="00BE1858">
      <w:pPr>
        <w:pStyle w:val="Paantrat"/>
        <w:jc w:val="center"/>
      </w:pPr>
      <w:r w:rsidRPr="00F0499F">
        <w:t>TIEKĖJŲ PAŠALINIMO PAGRINDAI</w:t>
      </w:r>
    </w:p>
    <w:p w14:paraId="730975C5" w14:textId="77777777" w:rsidR="00C169A0" w:rsidRPr="006A0C50" w:rsidRDefault="00C169A0" w:rsidP="00C169A0">
      <w:pPr>
        <w:tabs>
          <w:tab w:val="left" w:pos="3192"/>
          <w:tab w:val="right" w:leader="underscore" w:pos="8640"/>
        </w:tabs>
        <w:ind w:left="5103" w:hanging="5103"/>
        <w:rPr>
          <w:rFonts w:cstheme="minorHAnsi"/>
        </w:rPr>
      </w:pPr>
      <w:hyperlink r:id="rId16" w:history="1">
        <w:r w:rsidRPr="006A0C50">
          <w:rPr>
            <w:rStyle w:val="Hipersaitas"/>
            <w:rFonts w:cstheme="minorHAnsi"/>
          </w:rPr>
          <w:t>Pašalinimo pagrindų lentel</w:t>
        </w:r>
      </w:hyperlink>
      <w:r w:rsidRPr="006A0C50">
        <w:rPr>
          <w:rStyle w:val="Hipersaitas"/>
          <w:rFonts w:cstheme="minorHAnsi"/>
        </w:rPr>
        <w:t xml:space="preserve">ė </w:t>
      </w:r>
      <w:r w:rsidRPr="006A0C50">
        <w:rPr>
          <w:rFonts w:cstheme="minorHAnsi"/>
        </w:rPr>
        <w:t>pateikiama atskiru dokumentu (docx formatu).</w:t>
      </w:r>
    </w:p>
    <w:p w14:paraId="327B1AA3" w14:textId="15AA9299" w:rsidR="00A4599F" w:rsidRPr="00F0499F" w:rsidRDefault="00A4599F" w:rsidP="00C6497D">
      <w:pPr>
        <w:jc w:val="center"/>
        <w:rPr>
          <w:rFonts w:cstheme="minorHAnsi"/>
          <w:b/>
          <w:bCs/>
          <w:smallCaps/>
          <w:sz w:val="22"/>
          <w:szCs w:val="22"/>
        </w:rPr>
      </w:pPr>
      <w:r w:rsidRPr="00F0499F">
        <w:rPr>
          <w:rFonts w:cstheme="minorHAnsi"/>
          <w:b/>
          <w:bCs/>
          <w:smallCaps/>
          <w:sz w:val="22"/>
          <w:szCs w:val="22"/>
        </w:rPr>
        <w:br w:type="page"/>
      </w:r>
    </w:p>
    <w:p w14:paraId="7BFABC1F" w14:textId="194CF523" w:rsidR="008D704D" w:rsidRPr="00F0499F" w:rsidRDefault="008D704D" w:rsidP="009C2357">
      <w:pPr>
        <w:pStyle w:val="Antrat2"/>
        <w:ind w:left="5103"/>
        <w:rPr>
          <w:rFonts w:asciiTheme="minorHAnsi" w:eastAsia="Calibri" w:hAnsiTheme="minorHAnsi" w:cstheme="minorHAnsi"/>
          <w:color w:val="0070C0"/>
          <w:sz w:val="21"/>
          <w:szCs w:val="21"/>
        </w:rPr>
      </w:pPr>
      <w:bookmarkStart w:id="49" w:name="_Ref38291223"/>
      <w:bookmarkStart w:id="50" w:name="_Ref38291334"/>
      <w:bookmarkStart w:id="51" w:name="_Ref38533412"/>
      <w:bookmarkStart w:id="52" w:name="_Toc202191021"/>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4</w:t>
      </w:r>
      <w:r w:rsidRPr="00F0499F">
        <w:rPr>
          <w:rFonts w:asciiTheme="minorHAnsi" w:eastAsia="Calibri" w:hAnsiTheme="minorHAnsi" w:cstheme="minorHAnsi"/>
          <w:color w:val="0070C0"/>
          <w:sz w:val="21"/>
          <w:szCs w:val="21"/>
        </w:rPr>
        <w:t xml:space="preserve"> priedas „Tiekėjų kvalifikacijos reikalavimai“</w:t>
      </w:r>
      <w:bookmarkEnd w:id="49"/>
      <w:bookmarkEnd w:id="50"/>
      <w:bookmarkEnd w:id="51"/>
      <w:bookmarkEnd w:id="52"/>
    </w:p>
    <w:p w14:paraId="70EF5423" w14:textId="77777777" w:rsidR="002F396F" w:rsidRPr="00F0499F" w:rsidRDefault="002F396F" w:rsidP="00DE290C">
      <w:pPr>
        <w:rPr>
          <w:rFonts w:cstheme="minorHAnsi"/>
          <w:b/>
          <w:bCs/>
          <w:smallCaps/>
          <w:sz w:val="22"/>
          <w:szCs w:val="22"/>
        </w:rPr>
      </w:pPr>
    </w:p>
    <w:p w14:paraId="7E44E967" w14:textId="7129FA87" w:rsidR="007204FC" w:rsidRPr="00520026" w:rsidRDefault="002F396F" w:rsidP="00B8051F">
      <w:pPr>
        <w:pStyle w:val="Paantrat"/>
        <w:spacing w:line="240" w:lineRule="auto"/>
        <w:jc w:val="center"/>
        <w:rPr>
          <w:rFonts w:eastAsiaTheme="minorHAnsi" w:cstheme="minorHAnsi"/>
          <w:iCs/>
          <w:lang w:eastAsia="en-US"/>
        </w:rPr>
      </w:pPr>
      <w:r w:rsidRPr="00F0499F">
        <w:rPr>
          <w:smallCaps/>
        </w:rPr>
        <w:t>TIEKĖJŲ KVALIFIKACIJOS REIKALAVIMAI</w:t>
      </w:r>
      <w:r w:rsidR="00955F2F" w:rsidRPr="00F0499F">
        <w:rPr>
          <w:smallCaps/>
        </w:rPr>
        <w:t xml:space="preserve"> </w:t>
      </w:r>
      <w:r w:rsidR="007204FC" w:rsidRPr="00520026">
        <w:rPr>
          <w:rFonts w:eastAsiaTheme="minorHAnsi" w:cstheme="minorHAnsi"/>
          <w:iCs/>
          <w:lang w:eastAsia="en-US"/>
        </w:rPr>
        <w:t xml:space="preserve">Tiekėjams keliami </w:t>
      </w:r>
      <w:r w:rsidR="007204FC">
        <w:rPr>
          <w:rFonts w:eastAsiaTheme="minorHAnsi" w:cstheme="minorHAnsi"/>
          <w:iCs/>
          <w:lang w:eastAsia="en-US"/>
        </w:rPr>
        <w:t xml:space="preserve">kvalifikacijos </w:t>
      </w:r>
      <w:r w:rsidR="007204FC" w:rsidRPr="00520026">
        <w:rPr>
          <w:rFonts w:eastAsiaTheme="minorHAnsi" w:cstheme="minorHAnsi"/>
          <w:iCs/>
          <w:lang w:eastAsia="en-US"/>
        </w:rPr>
        <w:t>reikalavimai</w:t>
      </w:r>
      <w:r w:rsidR="003C0615">
        <w:rPr>
          <w:rFonts w:eastAsiaTheme="minorHAnsi" w:cstheme="minorHAnsi"/>
          <w:iCs/>
          <w:lang w:eastAsia="en-US"/>
        </w:rPr>
        <w:t xml:space="preserve"> </w:t>
      </w:r>
    </w:p>
    <w:tbl>
      <w:tblPr>
        <w:tblStyle w:val="TableGrid31"/>
        <w:tblW w:w="9923" w:type="dxa"/>
        <w:tblInd w:w="137" w:type="dxa"/>
        <w:tblLayout w:type="fixed"/>
        <w:tblLook w:val="04A0" w:firstRow="1" w:lastRow="0" w:firstColumn="1" w:lastColumn="0" w:noHBand="0" w:noVBand="1"/>
      </w:tblPr>
      <w:tblGrid>
        <w:gridCol w:w="709"/>
        <w:gridCol w:w="4197"/>
        <w:gridCol w:w="5017"/>
      </w:tblGrid>
      <w:tr w:rsidR="007204FC" w:rsidRPr="00520026" w14:paraId="2965C151" w14:textId="77777777" w:rsidTr="00121F9B">
        <w:trPr>
          <w:tblHeader/>
        </w:trPr>
        <w:tc>
          <w:tcPr>
            <w:tcW w:w="70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34BB0795" w14:textId="77777777" w:rsidR="007204FC" w:rsidRPr="00520026" w:rsidRDefault="007204FC" w:rsidP="00121F9B">
            <w:pPr>
              <w:spacing w:before="60" w:after="60" w:line="256" w:lineRule="auto"/>
              <w:rPr>
                <w:rFonts w:asciiTheme="minorHAnsi" w:hAnsiTheme="minorHAnsi" w:cstheme="minorHAnsi"/>
                <w:b/>
                <w:bCs/>
                <w:sz w:val="21"/>
                <w:szCs w:val="21"/>
              </w:rPr>
            </w:pPr>
            <w:r w:rsidRPr="00520026">
              <w:rPr>
                <w:rFonts w:asciiTheme="minorHAnsi" w:eastAsiaTheme="minorHAnsi" w:hAnsiTheme="minorHAnsi" w:cstheme="minorHAnsi"/>
                <w:b/>
                <w:bCs/>
                <w:sz w:val="21"/>
                <w:szCs w:val="21"/>
              </w:rPr>
              <w:t>Eil. Nr.</w:t>
            </w:r>
          </w:p>
        </w:tc>
        <w:tc>
          <w:tcPr>
            <w:tcW w:w="4197"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061EC004" w14:textId="77777777" w:rsidR="007204FC" w:rsidRPr="00520026" w:rsidRDefault="007204FC" w:rsidP="00E021A4">
            <w:pPr>
              <w:spacing w:before="60" w:after="60" w:line="256" w:lineRule="auto"/>
              <w:rPr>
                <w:rFonts w:asciiTheme="minorHAnsi" w:eastAsiaTheme="minorHAnsi" w:hAnsiTheme="minorHAnsi" w:cstheme="minorHAnsi"/>
                <w:b/>
                <w:bCs/>
                <w:sz w:val="21"/>
                <w:szCs w:val="21"/>
              </w:rPr>
            </w:pPr>
            <w:r w:rsidRPr="00520026">
              <w:rPr>
                <w:rFonts w:asciiTheme="minorHAnsi" w:hAnsiTheme="minorHAnsi" w:cstheme="minorHAnsi"/>
                <w:b/>
                <w:bCs/>
                <w:color w:val="000000"/>
                <w:sz w:val="21"/>
                <w:szCs w:val="21"/>
              </w:rPr>
              <w:t>Kvalifikacijos reikalavimas</w:t>
            </w:r>
          </w:p>
        </w:tc>
        <w:tc>
          <w:tcPr>
            <w:tcW w:w="5017"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64B9079B" w14:textId="77777777" w:rsidR="007204FC" w:rsidRPr="00520026" w:rsidRDefault="007204FC" w:rsidP="00E021A4">
            <w:pPr>
              <w:autoSpaceDE w:val="0"/>
              <w:autoSpaceDN w:val="0"/>
              <w:adjustRightInd w:val="0"/>
              <w:rPr>
                <w:rFonts w:asciiTheme="minorHAnsi" w:hAnsiTheme="minorHAnsi" w:cstheme="minorHAnsi"/>
                <w:b/>
                <w:bCs/>
                <w:color w:val="000000"/>
                <w:sz w:val="21"/>
                <w:szCs w:val="21"/>
              </w:rPr>
            </w:pPr>
            <w:r w:rsidRPr="00520026">
              <w:rPr>
                <w:rFonts w:asciiTheme="minorHAnsi" w:hAnsiTheme="minorHAnsi" w:cstheme="minorHAnsi"/>
                <w:b/>
                <w:bCs/>
                <w:color w:val="000000"/>
                <w:sz w:val="21"/>
                <w:szCs w:val="21"/>
              </w:rPr>
              <w:t>Atitiktį reikalavimui įrodantys dokumentai</w:t>
            </w:r>
          </w:p>
        </w:tc>
      </w:tr>
      <w:tr w:rsidR="007204FC" w:rsidRPr="00520026" w14:paraId="259326FC" w14:textId="77777777" w:rsidTr="00E021A4">
        <w:tc>
          <w:tcPr>
            <w:tcW w:w="709" w:type="dxa"/>
            <w:tcBorders>
              <w:top w:val="single" w:sz="4" w:space="0" w:color="000000"/>
              <w:left w:val="single" w:sz="4" w:space="0" w:color="000000"/>
              <w:bottom w:val="single" w:sz="4" w:space="0" w:color="000000"/>
              <w:right w:val="single" w:sz="4" w:space="0" w:color="000000"/>
            </w:tcBorders>
          </w:tcPr>
          <w:p w14:paraId="3FB60B81" w14:textId="77777777" w:rsidR="007204FC" w:rsidRPr="00520026" w:rsidRDefault="00121F9B" w:rsidP="00121F9B">
            <w:pPr>
              <w:spacing w:before="60" w:after="60" w:line="256" w:lineRule="auto"/>
              <w:rPr>
                <w:rFonts w:asciiTheme="minorHAnsi" w:eastAsiaTheme="minorHAnsi" w:hAnsiTheme="minorHAnsi" w:cstheme="minorHAnsi"/>
                <w:sz w:val="21"/>
                <w:szCs w:val="21"/>
              </w:rPr>
            </w:pPr>
            <w:r>
              <w:rPr>
                <w:rFonts w:asciiTheme="minorHAnsi" w:eastAsiaTheme="minorHAnsi" w:hAnsiTheme="minorHAnsi" w:cstheme="minorHAnsi"/>
                <w:sz w:val="21"/>
                <w:szCs w:val="21"/>
              </w:rPr>
              <w:t>1.1.</w:t>
            </w:r>
            <w:r w:rsidR="007204FC">
              <w:rPr>
                <w:rFonts w:asciiTheme="minorHAnsi" w:eastAsiaTheme="minorHAnsi" w:hAnsiTheme="minorHAnsi" w:cstheme="minorHAnsi"/>
                <w:sz w:val="21"/>
                <w:szCs w:val="21"/>
              </w:rPr>
              <w:t>1.</w:t>
            </w:r>
          </w:p>
        </w:tc>
        <w:tc>
          <w:tcPr>
            <w:tcW w:w="4197" w:type="dxa"/>
            <w:tcBorders>
              <w:top w:val="single" w:sz="4" w:space="0" w:color="000000"/>
              <w:left w:val="single" w:sz="4" w:space="0" w:color="000000"/>
              <w:bottom w:val="single" w:sz="4" w:space="0" w:color="000000"/>
              <w:right w:val="single" w:sz="4" w:space="0" w:color="000000"/>
            </w:tcBorders>
          </w:tcPr>
          <w:p w14:paraId="45E42DDA" w14:textId="4F5D93CE" w:rsidR="007204FC" w:rsidRPr="00B8051F" w:rsidRDefault="00B8051F" w:rsidP="00E021A4">
            <w:pPr>
              <w:jc w:val="both"/>
              <w:rPr>
                <w:rFonts w:asciiTheme="minorHAnsi" w:eastAsiaTheme="minorEastAsia" w:hAnsiTheme="minorHAnsi" w:cstheme="minorHAnsi"/>
                <w:sz w:val="21"/>
                <w:szCs w:val="21"/>
              </w:rPr>
            </w:pPr>
            <w:r w:rsidRPr="00B8051F">
              <w:rPr>
                <w:rFonts w:asciiTheme="minorHAnsi" w:hAnsiTheme="minorHAnsi" w:cstheme="minorHAnsi"/>
                <w:sz w:val="21"/>
                <w:szCs w:val="21"/>
              </w:rPr>
              <w:t>Tiekėjas per pastaruosius 3 metus (iki pasiūlymo pateikimo termino pabaigos) arba nuo įregistravimo dienos (jeigu veiklą vykdė mažiau nei 3 metus) yra tinkamai įvykdęs bent 1 (vieną) panašią sutartį. Įvykdytų ar vykdomų panašių vienos ar keleto sutarčių bendra vertė turi būti ne mažesnė kaip 0,5 pirkimo objekto be PVM vertės.</w:t>
            </w:r>
          </w:p>
        </w:tc>
        <w:tc>
          <w:tcPr>
            <w:tcW w:w="5017" w:type="dxa"/>
            <w:tcBorders>
              <w:top w:val="single" w:sz="4" w:space="0" w:color="000000"/>
              <w:left w:val="single" w:sz="4" w:space="0" w:color="000000"/>
              <w:bottom w:val="single" w:sz="4" w:space="0" w:color="000000"/>
              <w:right w:val="single" w:sz="4" w:space="0" w:color="000000"/>
            </w:tcBorders>
          </w:tcPr>
          <w:p w14:paraId="5DBFE3CD" w14:textId="7A10ABB2" w:rsidR="007204FC" w:rsidRPr="00B8051F" w:rsidRDefault="00B8051F" w:rsidP="005D2D78">
            <w:pPr>
              <w:jc w:val="both"/>
              <w:rPr>
                <w:rFonts w:asciiTheme="minorHAnsi" w:eastAsiaTheme="minorEastAsia" w:hAnsiTheme="minorHAnsi" w:cstheme="minorHAnsi"/>
                <w:sz w:val="21"/>
                <w:szCs w:val="21"/>
              </w:rPr>
            </w:pPr>
            <w:r w:rsidRPr="00B8051F">
              <w:rPr>
                <w:rFonts w:asciiTheme="minorHAnsi" w:hAnsiTheme="minorHAnsi" w:cstheme="minorHAnsi"/>
                <w:sz w:val="21"/>
                <w:szCs w:val="21"/>
              </w:rPr>
              <w:t>Pateikti įvykdytų ir (arba) vykdomų panašių sutarčių sąrašą, nurodant prekių (paslaugų) bendras sumas, datas, prekių (paslaugų) gavėjus. Pateikti gavėjų pažymas ar deklaracijas, įrodančias apie tinkamą sutarčių įvykdymą bei teigiamą Užsakovo atsiliepimą.</w:t>
            </w:r>
          </w:p>
        </w:tc>
      </w:tr>
    </w:tbl>
    <w:p w14:paraId="13AD2B66" w14:textId="77777777" w:rsidR="00B8051F" w:rsidRDefault="00B8051F" w:rsidP="008D704D">
      <w:pPr>
        <w:pStyle w:val="Antrat2"/>
        <w:ind w:left="5103"/>
        <w:rPr>
          <w:rFonts w:asciiTheme="minorHAnsi" w:eastAsia="Calibri" w:hAnsiTheme="minorHAnsi" w:cstheme="minorHAnsi"/>
          <w:color w:val="0070C0"/>
          <w:sz w:val="21"/>
          <w:szCs w:val="21"/>
        </w:rPr>
      </w:pPr>
      <w:bookmarkStart w:id="53" w:name="_Ref38291379"/>
      <w:bookmarkStart w:id="54" w:name="_Ref38291394"/>
      <w:bookmarkStart w:id="55" w:name="_Ref38898251"/>
      <w:bookmarkStart w:id="56" w:name="_Toc202191022"/>
    </w:p>
    <w:p w14:paraId="7DC2728E" w14:textId="77777777" w:rsidR="00B8051F" w:rsidRDefault="00B8051F" w:rsidP="008D704D">
      <w:pPr>
        <w:pStyle w:val="Antrat2"/>
        <w:ind w:left="5103"/>
        <w:rPr>
          <w:rFonts w:asciiTheme="minorHAnsi" w:eastAsia="Calibri" w:hAnsiTheme="minorHAnsi" w:cstheme="minorHAnsi"/>
          <w:color w:val="0070C0"/>
          <w:sz w:val="21"/>
          <w:szCs w:val="21"/>
        </w:rPr>
      </w:pPr>
    </w:p>
    <w:p w14:paraId="0AD038FC" w14:textId="77777777" w:rsidR="00B8051F" w:rsidRDefault="00B8051F" w:rsidP="008D704D">
      <w:pPr>
        <w:pStyle w:val="Antrat2"/>
        <w:ind w:left="5103"/>
        <w:rPr>
          <w:rFonts w:asciiTheme="minorHAnsi" w:eastAsia="Calibri" w:hAnsiTheme="minorHAnsi" w:cstheme="minorHAnsi"/>
          <w:color w:val="0070C0"/>
          <w:sz w:val="21"/>
          <w:szCs w:val="21"/>
        </w:rPr>
      </w:pPr>
    </w:p>
    <w:p w14:paraId="78205383" w14:textId="77777777" w:rsidR="00B8051F" w:rsidRDefault="00B8051F" w:rsidP="008D704D">
      <w:pPr>
        <w:pStyle w:val="Antrat2"/>
        <w:ind w:left="5103"/>
        <w:rPr>
          <w:rFonts w:asciiTheme="minorHAnsi" w:eastAsia="Calibri" w:hAnsiTheme="minorHAnsi" w:cstheme="minorHAnsi"/>
          <w:color w:val="0070C0"/>
          <w:sz w:val="21"/>
          <w:szCs w:val="21"/>
        </w:rPr>
      </w:pPr>
    </w:p>
    <w:p w14:paraId="6AA7D913" w14:textId="77777777" w:rsidR="00B8051F" w:rsidRDefault="00B8051F" w:rsidP="008D704D">
      <w:pPr>
        <w:pStyle w:val="Antrat2"/>
        <w:ind w:left="5103"/>
        <w:rPr>
          <w:rFonts w:asciiTheme="minorHAnsi" w:eastAsia="Calibri" w:hAnsiTheme="minorHAnsi" w:cstheme="minorHAnsi"/>
          <w:color w:val="0070C0"/>
          <w:sz w:val="21"/>
          <w:szCs w:val="21"/>
        </w:rPr>
      </w:pPr>
    </w:p>
    <w:p w14:paraId="59353CEC" w14:textId="77777777" w:rsidR="00B8051F" w:rsidRDefault="00B8051F" w:rsidP="008D704D">
      <w:pPr>
        <w:pStyle w:val="Antrat2"/>
        <w:ind w:left="5103"/>
        <w:rPr>
          <w:rFonts w:asciiTheme="minorHAnsi" w:eastAsia="Calibri" w:hAnsiTheme="minorHAnsi" w:cstheme="minorHAnsi"/>
          <w:color w:val="0070C0"/>
          <w:sz w:val="21"/>
          <w:szCs w:val="21"/>
        </w:rPr>
      </w:pPr>
    </w:p>
    <w:p w14:paraId="3EEEDB53" w14:textId="77777777" w:rsidR="00B8051F" w:rsidRDefault="00B8051F" w:rsidP="008D704D">
      <w:pPr>
        <w:pStyle w:val="Antrat2"/>
        <w:ind w:left="5103"/>
        <w:rPr>
          <w:rFonts w:asciiTheme="minorHAnsi" w:eastAsia="Calibri" w:hAnsiTheme="minorHAnsi" w:cstheme="minorHAnsi"/>
          <w:color w:val="0070C0"/>
          <w:sz w:val="21"/>
          <w:szCs w:val="21"/>
        </w:rPr>
      </w:pPr>
    </w:p>
    <w:p w14:paraId="5C5CE3D4" w14:textId="77777777" w:rsidR="00B8051F" w:rsidRDefault="00B8051F" w:rsidP="008D704D">
      <w:pPr>
        <w:pStyle w:val="Antrat2"/>
        <w:ind w:left="5103"/>
        <w:rPr>
          <w:rFonts w:asciiTheme="minorHAnsi" w:eastAsia="Calibri" w:hAnsiTheme="minorHAnsi" w:cstheme="minorHAnsi"/>
          <w:color w:val="0070C0"/>
          <w:sz w:val="21"/>
          <w:szCs w:val="21"/>
        </w:rPr>
      </w:pPr>
    </w:p>
    <w:p w14:paraId="12EE5B1C" w14:textId="77777777" w:rsidR="00B8051F" w:rsidRDefault="00B8051F" w:rsidP="008D704D">
      <w:pPr>
        <w:pStyle w:val="Antrat2"/>
        <w:ind w:left="5103"/>
        <w:rPr>
          <w:rFonts w:asciiTheme="minorHAnsi" w:eastAsia="Calibri" w:hAnsiTheme="minorHAnsi" w:cstheme="minorHAnsi"/>
          <w:color w:val="0070C0"/>
          <w:sz w:val="21"/>
          <w:szCs w:val="21"/>
        </w:rPr>
      </w:pPr>
    </w:p>
    <w:p w14:paraId="2C9E615C" w14:textId="77777777" w:rsidR="00B8051F" w:rsidRDefault="00B8051F" w:rsidP="008D704D">
      <w:pPr>
        <w:pStyle w:val="Antrat2"/>
        <w:ind w:left="5103"/>
        <w:rPr>
          <w:rFonts w:asciiTheme="minorHAnsi" w:eastAsia="Calibri" w:hAnsiTheme="minorHAnsi" w:cstheme="minorHAnsi"/>
          <w:color w:val="0070C0"/>
          <w:sz w:val="21"/>
          <w:szCs w:val="21"/>
        </w:rPr>
      </w:pPr>
    </w:p>
    <w:p w14:paraId="39B72100" w14:textId="77777777" w:rsidR="00B8051F" w:rsidRDefault="00B8051F" w:rsidP="008D704D">
      <w:pPr>
        <w:pStyle w:val="Antrat2"/>
        <w:ind w:left="5103"/>
        <w:rPr>
          <w:rFonts w:asciiTheme="minorHAnsi" w:eastAsia="Calibri" w:hAnsiTheme="minorHAnsi" w:cstheme="minorHAnsi"/>
          <w:color w:val="0070C0"/>
          <w:sz w:val="21"/>
          <w:szCs w:val="21"/>
        </w:rPr>
      </w:pPr>
    </w:p>
    <w:p w14:paraId="788A5AEA" w14:textId="77777777" w:rsidR="00B8051F" w:rsidRDefault="00B8051F" w:rsidP="008D704D">
      <w:pPr>
        <w:pStyle w:val="Antrat2"/>
        <w:ind w:left="5103"/>
        <w:rPr>
          <w:rFonts w:asciiTheme="minorHAnsi" w:eastAsia="Calibri" w:hAnsiTheme="minorHAnsi" w:cstheme="minorHAnsi"/>
          <w:color w:val="0070C0"/>
          <w:sz w:val="21"/>
          <w:szCs w:val="21"/>
        </w:rPr>
      </w:pPr>
    </w:p>
    <w:p w14:paraId="0C7D07DE" w14:textId="77777777" w:rsidR="00B8051F" w:rsidRDefault="00B8051F" w:rsidP="008D704D">
      <w:pPr>
        <w:pStyle w:val="Antrat2"/>
        <w:ind w:left="5103"/>
        <w:rPr>
          <w:rFonts w:asciiTheme="minorHAnsi" w:eastAsia="Calibri" w:hAnsiTheme="minorHAnsi" w:cstheme="minorHAnsi"/>
          <w:color w:val="0070C0"/>
          <w:sz w:val="21"/>
          <w:szCs w:val="21"/>
        </w:rPr>
      </w:pPr>
    </w:p>
    <w:p w14:paraId="253A59A8" w14:textId="77777777" w:rsidR="00B8051F" w:rsidRDefault="00B8051F" w:rsidP="008D704D">
      <w:pPr>
        <w:pStyle w:val="Antrat2"/>
        <w:ind w:left="5103"/>
        <w:rPr>
          <w:rFonts w:asciiTheme="minorHAnsi" w:eastAsia="Calibri" w:hAnsiTheme="minorHAnsi" w:cstheme="minorHAnsi"/>
          <w:color w:val="0070C0"/>
          <w:sz w:val="21"/>
          <w:szCs w:val="21"/>
        </w:rPr>
      </w:pPr>
    </w:p>
    <w:p w14:paraId="519854FF" w14:textId="77777777" w:rsidR="00B8051F" w:rsidRDefault="00B8051F" w:rsidP="008D704D">
      <w:pPr>
        <w:pStyle w:val="Antrat2"/>
        <w:ind w:left="5103"/>
        <w:rPr>
          <w:rFonts w:asciiTheme="minorHAnsi" w:eastAsia="Calibri" w:hAnsiTheme="minorHAnsi" w:cstheme="minorHAnsi"/>
          <w:color w:val="0070C0"/>
          <w:sz w:val="21"/>
          <w:szCs w:val="21"/>
        </w:rPr>
      </w:pPr>
    </w:p>
    <w:p w14:paraId="4211B05B" w14:textId="77777777" w:rsidR="00B8051F" w:rsidRDefault="00B8051F" w:rsidP="008D704D">
      <w:pPr>
        <w:pStyle w:val="Antrat2"/>
        <w:ind w:left="5103"/>
        <w:rPr>
          <w:rFonts w:asciiTheme="minorHAnsi" w:eastAsia="Calibri" w:hAnsiTheme="minorHAnsi" w:cstheme="minorHAnsi"/>
          <w:color w:val="0070C0"/>
          <w:sz w:val="21"/>
          <w:szCs w:val="21"/>
        </w:rPr>
      </w:pPr>
    </w:p>
    <w:p w14:paraId="226DF531" w14:textId="77777777" w:rsidR="00B8051F" w:rsidRDefault="00B8051F" w:rsidP="008D704D">
      <w:pPr>
        <w:pStyle w:val="Antrat2"/>
        <w:ind w:left="5103"/>
        <w:rPr>
          <w:rFonts w:asciiTheme="minorHAnsi" w:eastAsia="Calibri" w:hAnsiTheme="minorHAnsi" w:cstheme="minorHAnsi"/>
          <w:color w:val="0070C0"/>
          <w:sz w:val="21"/>
          <w:szCs w:val="21"/>
        </w:rPr>
      </w:pPr>
    </w:p>
    <w:p w14:paraId="6D040B9B" w14:textId="77777777" w:rsidR="00F110FE" w:rsidRDefault="00F110FE" w:rsidP="00F110FE">
      <w:pPr>
        <w:pStyle w:val="Antrat2"/>
        <w:ind w:left="5103"/>
        <w:rPr>
          <w:rFonts w:asciiTheme="minorHAnsi" w:eastAsia="Calibri" w:hAnsiTheme="minorHAnsi" w:cstheme="minorHAnsi"/>
          <w:color w:val="0070C0"/>
          <w:sz w:val="21"/>
          <w:szCs w:val="21"/>
        </w:rPr>
      </w:pPr>
    </w:p>
    <w:p w14:paraId="216D858C" w14:textId="77777777" w:rsidR="00F110FE" w:rsidRDefault="00F110FE" w:rsidP="00F110FE">
      <w:pPr>
        <w:pStyle w:val="Antrat2"/>
        <w:ind w:left="5103"/>
        <w:rPr>
          <w:rFonts w:asciiTheme="minorHAnsi" w:eastAsia="Calibri" w:hAnsiTheme="minorHAnsi" w:cstheme="minorHAnsi"/>
          <w:color w:val="0070C0"/>
          <w:sz w:val="21"/>
          <w:szCs w:val="21"/>
        </w:rPr>
      </w:pPr>
    </w:p>
    <w:p w14:paraId="0BB9408D" w14:textId="77777777" w:rsidR="00F110FE" w:rsidRPr="00F0499F" w:rsidRDefault="00F110FE" w:rsidP="00F110FE">
      <w:pPr>
        <w:pStyle w:val="Antrat2"/>
        <w:ind w:left="5103"/>
        <w:rPr>
          <w:rFonts w:asciiTheme="minorHAnsi" w:hAnsiTheme="minorHAnsi" w:cstheme="minorHAnsi"/>
          <w:color w:val="0070C0"/>
          <w:sz w:val="21"/>
          <w:szCs w:val="21"/>
        </w:rPr>
      </w:pPr>
      <w:r w:rsidRPr="00F0499F">
        <w:rPr>
          <w:rFonts w:asciiTheme="minorHAnsi" w:eastAsia="Calibri" w:hAnsiTheme="minorHAnsi" w:cstheme="minorHAnsi"/>
          <w:color w:val="0070C0"/>
          <w:sz w:val="21"/>
          <w:szCs w:val="21"/>
        </w:rPr>
        <w:t xml:space="preserve">Pirkimo sąlygų </w:t>
      </w:r>
      <w:r>
        <w:rPr>
          <w:rFonts w:asciiTheme="minorHAnsi" w:eastAsia="Calibri" w:hAnsiTheme="minorHAnsi" w:cstheme="minorHAnsi"/>
          <w:color w:val="0070C0"/>
          <w:sz w:val="21"/>
          <w:szCs w:val="21"/>
        </w:rPr>
        <w:t>5</w:t>
      </w:r>
      <w:r w:rsidRPr="00F0499F">
        <w:rPr>
          <w:rFonts w:asciiTheme="minorHAnsi" w:eastAsia="Calibri" w:hAnsiTheme="minorHAnsi" w:cstheme="minorHAnsi"/>
          <w:color w:val="0070C0"/>
          <w:sz w:val="21"/>
          <w:szCs w:val="21"/>
        </w:rPr>
        <w:t xml:space="preserve"> priedas „EBVPD“ </w:t>
      </w:r>
      <w:r w:rsidRPr="00F0499F">
        <w:rPr>
          <w:rFonts w:asciiTheme="minorHAnsi" w:hAnsiTheme="minorHAnsi" w:cstheme="minorHAnsi"/>
          <w:color w:val="0070C0"/>
          <w:sz w:val="21"/>
          <w:szCs w:val="21"/>
        </w:rPr>
        <w:t>(XML formatu)</w:t>
      </w:r>
    </w:p>
    <w:p w14:paraId="5CEE2AF3" w14:textId="77777777" w:rsidR="00F110FE" w:rsidRPr="00F0499F" w:rsidRDefault="00F110FE" w:rsidP="00F110FE">
      <w:pPr>
        <w:pStyle w:val="Paantrat"/>
        <w:jc w:val="center"/>
        <w:rPr>
          <w:b/>
          <w:bCs/>
          <w:smallCaps/>
        </w:rPr>
      </w:pPr>
      <w:r w:rsidRPr="00F0499F">
        <w:t>EUROPOS BENDRASIS VIEŠŲJŲ PIRKIMŲ DOKUMENTAS</w:t>
      </w:r>
    </w:p>
    <w:p w14:paraId="4F8E476B" w14:textId="77777777" w:rsidR="00F110FE" w:rsidRDefault="00F110FE" w:rsidP="00F110FE">
      <w:pPr>
        <w:pStyle w:val="Antrat2"/>
        <w:ind w:left="5103"/>
        <w:rPr>
          <w:rFonts w:asciiTheme="minorHAnsi" w:eastAsia="Calibri" w:hAnsiTheme="minorHAnsi" w:cstheme="minorHAnsi"/>
          <w:color w:val="0070C0"/>
          <w:sz w:val="21"/>
          <w:szCs w:val="21"/>
        </w:rPr>
      </w:pPr>
    </w:p>
    <w:p w14:paraId="700EE53C" w14:textId="77777777" w:rsidR="00B8051F" w:rsidRDefault="00B8051F" w:rsidP="008D704D">
      <w:pPr>
        <w:pStyle w:val="Antrat2"/>
        <w:ind w:left="5103"/>
        <w:rPr>
          <w:rFonts w:asciiTheme="minorHAnsi" w:eastAsia="Calibri" w:hAnsiTheme="minorHAnsi" w:cstheme="minorHAnsi"/>
          <w:color w:val="0070C0"/>
          <w:sz w:val="21"/>
          <w:szCs w:val="21"/>
        </w:rPr>
      </w:pPr>
    </w:p>
    <w:p w14:paraId="587C77A6" w14:textId="77777777" w:rsidR="00F110FE" w:rsidRPr="00F47A1D" w:rsidRDefault="00F110FE" w:rsidP="00F110FE">
      <w:pPr>
        <w:jc w:val="both"/>
        <w:rPr>
          <w:rFonts w:cstheme="minorHAnsi"/>
        </w:rPr>
      </w:pPr>
      <w:r w:rsidRPr="00F47A1D">
        <w:rPr>
          <w:rFonts w:cstheme="minorHAnsi"/>
        </w:rPr>
        <w:t>„Europos bendrasis viešųjų pirkimų dokumentas (EBVPD)“ pateikiamas .xml ir .pdf formatais.</w:t>
      </w:r>
    </w:p>
    <w:p w14:paraId="07311669" w14:textId="77777777" w:rsidR="00B8051F" w:rsidRDefault="00B8051F" w:rsidP="008D704D">
      <w:pPr>
        <w:pStyle w:val="Antrat2"/>
        <w:ind w:left="5103"/>
        <w:rPr>
          <w:rFonts w:asciiTheme="minorHAnsi" w:eastAsia="Calibri" w:hAnsiTheme="minorHAnsi" w:cstheme="minorHAnsi"/>
          <w:color w:val="0070C0"/>
          <w:sz w:val="21"/>
          <w:szCs w:val="21"/>
        </w:rPr>
      </w:pPr>
    </w:p>
    <w:p w14:paraId="7C2542A0" w14:textId="77777777" w:rsidR="00B8051F" w:rsidRDefault="00B8051F" w:rsidP="008D704D">
      <w:pPr>
        <w:pStyle w:val="Antrat2"/>
        <w:ind w:left="5103"/>
        <w:rPr>
          <w:rFonts w:asciiTheme="minorHAnsi" w:eastAsia="Calibri" w:hAnsiTheme="minorHAnsi" w:cstheme="minorHAnsi"/>
          <w:color w:val="0070C0"/>
          <w:sz w:val="21"/>
          <w:szCs w:val="21"/>
        </w:rPr>
      </w:pPr>
    </w:p>
    <w:p w14:paraId="2D00FED7" w14:textId="77777777" w:rsidR="00B8051F" w:rsidRDefault="00B8051F" w:rsidP="008D704D">
      <w:pPr>
        <w:pStyle w:val="Antrat2"/>
        <w:ind w:left="5103"/>
        <w:rPr>
          <w:rFonts w:asciiTheme="minorHAnsi" w:eastAsia="Calibri" w:hAnsiTheme="minorHAnsi" w:cstheme="minorHAnsi"/>
          <w:color w:val="0070C0"/>
          <w:sz w:val="21"/>
          <w:szCs w:val="21"/>
        </w:rPr>
      </w:pPr>
    </w:p>
    <w:bookmarkEnd w:id="53"/>
    <w:bookmarkEnd w:id="54"/>
    <w:bookmarkEnd w:id="55"/>
    <w:bookmarkEnd w:id="56"/>
    <w:p w14:paraId="5D197AB2" w14:textId="0EAE7A12" w:rsidR="002F396F" w:rsidRPr="00F0499F" w:rsidRDefault="00B970B0" w:rsidP="00B970B0">
      <w:pPr>
        <w:jc w:val="center"/>
        <w:rPr>
          <w:rFonts w:cstheme="minorHAnsi"/>
          <w:smallCaps/>
          <w:sz w:val="22"/>
          <w:szCs w:val="22"/>
        </w:rPr>
      </w:pPr>
      <w:r w:rsidRPr="00F0499F">
        <w:rPr>
          <w:rFonts w:cstheme="minorHAnsi"/>
          <w:smallCaps/>
          <w:sz w:val="22"/>
          <w:szCs w:val="22"/>
        </w:rPr>
        <w:t>__________</w:t>
      </w:r>
    </w:p>
    <w:p w14:paraId="403C297A" w14:textId="44AA8768"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44D514D3" w14:textId="762D0F29" w:rsidR="008D704D" w:rsidRPr="00F0499F" w:rsidRDefault="008D704D" w:rsidP="008D704D">
      <w:pPr>
        <w:pStyle w:val="Antrat2"/>
        <w:ind w:left="5103"/>
        <w:rPr>
          <w:rFonts w:asciiTheme="minorHAnsi" w:eastAsia="Calibri" w:hAnsiTheme="minorHAnsi" w:cstheme="minorHAnsi"/>
          <w:color w:val="0070C0"/>
          <w:sz w:val="21"/>
          <w:szCs w:val="21"/>
        </w:rPr>
      </w:pPr>
      <w:bookmarkStart w:id="57" w:name="_Ref38540913"/>
      <w:bookmarkStart w:id="58" w:name="_Ref38898051"/>
      <w:bookmarkStart w:id="59" w:name="_Ref38901392"/>
      <w:bookmarkStart w:id="60" w:name="_Toc202191023"/>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6</w:t>
      </w:r>
      <w:r w:rsidRPr="00F0499F">
        <w:rPr>
          <w:rFonts w:asciiTheme="minorHAnsi" w:eastAsia="Calibri" w:hAnsiTheme="minorHAnsi" w:cstheme="minorHAnsi"/>
          <w:color w:val="0070C0"/>
          <w:sz w:val="21"/>
          <w:szCs w:val="21"/>
        </w:rPr>
        <w:t xml:space="preserve"> priedas „Pasiūlymo forma“</w:t>
      </w:r>
      <w:bookmarkEnd w:id="57"/>
      <w:bookmarkEnd w:id="58"/>
      <w:bookmarkEnd w:id="59"/>
      <w:bookmarkEnd w:id="60"/>
    </w:p>
    <w:p w14:paraId="2EDF208A" w14:textId="77777777" w:rsidR="00693D4F" w:rsidRDefault="00693D4F" w:rsidP="00DE290C">
      <w:pPr>
        <w:rPr>
          <w:rFonts w:cstheme="minorHAnsi"/>
          <w:color w:val="7030A0"/>
        </w:rPr>
      </w:pPr>
    </w:p>
    <w:p w14:paraId="2DFB2D16" w14:textId="77777777" w:rsidR="0063746C" w:rsidRPr="00F47A1D" w:rsidRDefault="0063746C" w:rsidP="0063746C">
      <w:pPr>
        <w:rPr>
          <w:rFonts w:cstheme="minorHAnsi"/>
        </w:rPr>
      </w:pPr>
      <w:r w:rsidRPr="00F47A1D">
        <w:rPr>
          <w:rFonts w:cstheme="minorHAnsi"/>
        </w:rPr>
        <w:t>Pasiūlymo forma pateikiama atskiru dokumentu</w:t>
      </w:r>
      <w:r>
        <w:rPr>
          <w:rFonts w:cstheme="minorHAnsi"/>
        </w:rPr>
        <w:t xml:space="preserve"> (docx formatu)</w:t>
      </w:r>
      <w:r w:rsidRPr="00F47A1D">
        <w:rPr>
          <w:rFonts w:cstheme="minorHAnsi"/>
        </w:rPr>
        <w:t>.</w:t>
      </w:r>
    </w:p>
    <w:p w14:paraId="544CFFE9" w14:textId="77777777" w:rsidR="00693D4F" w:rsidRDefault="00693D4F">
      <w:pPr>
        <w:rPr>
          <w:rFonts w:cstheme="minorHAnsi"/>
          <w:color w:val="7030A0"/>
        </w:rPr>
      </w:pPr>
      <w:r>
        <w:rPr>
          <w:rFonts w:cstheme="minorHAnsi"/>
          <w:color w:val="7030A0"/>
        </w:rPr>
        <w:br w:type="page"/>
      </w:r>
    </w:p>
    <w:p w14:paraId="3D8CCDF3" w14:textId="068F791C" w:rsidR="008D704D" w:rsidRPr="00F0499F" w:rsidRDefault="008D704D" w:rsidP="008D704D">
      <w:pPr>
        <w:pStyle w:val="Antrat2"/>
        <w:ind w:left="5103"/>
        <w:rPr>
          <w:rFonts w:asciiTheme="minorHAnsi" w:eastAsia="Calibri" w:hAnsiTheme="minorHAnsi" w:cstheme="minorHAnsi"/>
          <w:color w:val="0070C0"/>
          <w:sz w:val="21"/>
          <w:szCs w:val="21"/>
        </w:rPr>
      </w:pPr>
      <w:bookmarkStart w:id="61" w:name="_Ref39484039"/>
      <w:bookmarkStart w:id="62" w:name="_Ref40278562"/>
      <w:bookmarkStart w:id="63" w:name="_Toc202191024"/>
      <w:r w:rsidRPr="00F0499F">
        <w:rPr>
          <w:rFonts w:asciiTheme="minorHAnsi" w:eastAsia="Calibri" w:hAnsiTheme="minorHAnsi" w:cstheme="minorHAnsi"/>
          <w:color w:val="0070C0"/>
          <w:sz w:val="21"/>
          <w:szCs w:val="21"/>
        </w:rPr>
        <w:lastRenderedPageBreak/>
        <w:t xml:space="preserve">Pirkimo sąlygų </w:t>
      </w:r>
      <w:r w:rsidR="00910C39">
        <w:rPr>
          <w:rFonts w:asciiTheme="minorHAnsi" w:eastAsia="Calibri" w:hAnsiTheme="minorHAnsi" w:cstheme="minorHAnsi"/>
          <w:color w:val="0070C0"/>
          <w:sz w:val="21"/>
          <w:szCs w:val="21"/>
        </w:rPr>
        <w:t>7</w:t>
      </w:r>
      <w:r w:rsidRPr="00F0499F">
        <w:rPr>
          <w:rFonts w:asciiTheme="minorHAnsi" w:eastAsia="Calibri" w:hAnsiTheme="minorHAnsi" w:cstheme="minorHAnsi"/>
          <w:color w:val="0070C0"/>
          <w:sz w:val="21"/>
          <w:szCs w:val="21"/>
        </w:rPr>
        <w:t xml:space="preserve"> priedas „Pasiūlymų vertinimo kriterijai ir sąlygos“</w:t>
      </w:r>
      <w:bookmarkEnd w:id="61"/>
      <w:bookmarkEnd w:id="62"/>
      <w:bookmarkEnd w:id="63"/>
    </w:p>
    <w:p w14:paraId="6A0BFF9D" w14:textId="77777777" w:rsidR="00FE3D7C" w:rsidRPr="00F0499F" w:rsidRDefault="00FE3D7C" w:rsidP="00FE3D7C">
      <w:pPr>
        <w:jc w:val="center"/>
        <w:rPr>
          <w:b/>
          <w:szCs w:val="24"/>
        </w:rPr>
      </w:pPr>
    </w:p>
    <w:p w14:paraId="5D3ED609" w14:textId="627F213F" w:rsidR="00203725" w:rsidRPr="00F0499F" w:rsidRDefault="00FE3D7C" w:rsidP="002058A4">
      <w:pPr>
        <w:pStyle w:val="Paantrat"/>
        <w:jc w:val="center"/>
        <w:rPr>
          <w:rFonts w:cstheme="minorHAnsi"/>
          <w:bCs/>
          <w:smallCaps/>
          <w:sz w:val="22"/>
          <w:szCs w:val="22"/>
        </w:rPr>
      </w:pPr>
      <w:r w:rsidRPr="00F0499F">
        <w:t>PASIŪLYMŲ VERTINIMO KRITERIJAI</w:t>
      </w:r>
      <w:r w:rsidR="00031A62" w:rsidRPr="00F0499F">
        <w:t xml:space="preserve"> ir Sąlygos</w:t>
      </w:r>
    </w:p>
    <w:p w14:paraId="2A953AEC" w14:textId="77777777" w:rsidR="00210870" w:rsidRDefault="00210870" w:rsidP="00210870">
      <w:pPr>
        <w:spacing w:line="240" w:lineRule="auto"/>
        <w:ind w:left="7314"/>
        <w:rPr>
          <w:rFonts w:ascii="Arial" w:hAnsi="Arial" w:cs="Arial"/>
        </w:rPr>
      </w:pPr>
    </w:p>
    <w:p w14:paraId="51C48EE4" w14:textId="77777777" w:rsidR="0063746C" w:rsidRPr="00A60937" w:rsidRDefault="0063746C" w:rsidP="0063746C">
      <w:pPr>
        <w:pStyle w:val="Sraopastraipa"/>
        <w:numPr>
          <w:ilvl w:val="0"/>
          <w:numId w:val="21"/>
        </w:numPr>
        <w:spacing w:after="0" w:line="240" w:lineRule="auto"/>
        <w:ind w:left="0" w:firstLine="567"/>
        <w:jc w:val="both"/>
      </w:pPr>
      <w:r w:rsidRPr="00A60937">
        <w:t>Perkančioji organizacija ekonomiškai naudingiausią pasiūlymą išrenka pagal kainą.</w:t>
      </w:r>
    </w:p>
    <w:p w14:paraId="7CAA90C6" w14:textId="77777777" w:rsidR="0063746C" w:rsidRPr="00A60937" w:rsidRDefault="0063746C" w:rsidP="0063746C">
      <w:pPr>
        <w:pStyle w:val="Sraopastraipa"/>
        <w:numPr>
          <w:ilvl w:val="0"/>
          <w:numId w:val="21"/>
        </w:numPr>
        <w:spacing w:after="0" w:line="240" w:lineRule="auto"/>
        <w:ind w:left="0" w:firstLine="567"/>
        <w:jc w:val="both"/>
        <w:rPr>
          <w:rFonts w:cstheme="minorHAnsi"/>
          <w:b/>
          <w:bCs/>
          <w:smallCaps/>
          <w:sz w:val="22"/>
          <w:szCs w:val="22"/>
        </w:rPr>
      </w:pPr>
      <w:r w:rsidRPr="00A60937">
        <w:rPr>
          <w:rFonts w:eastAsiaTheme="minorHAnsi" w:cstheme="minorHAnsi"/>
          <w:bCs/>
          <w:iCs/>
        </w:rPr>
        <w:t xml:space="preserve">Pasiūlyme nurodyta pirkimo objekto kaina visais atvejais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aritmetinį vidurkį. </w:t>
      </w:r>
    </w:p>
    <w:p w14:paraId="0EE920F4" w14:textId="23C4D8F9" w:rsidR="00A4599F" w:rsidRPr="00F0499F" w:rsidRDefault="00A4599F" w:rsidP="00A5751B">
      <w:pPr>
        <w:jc w:val="center"/>
        <w:rPr>
          <w:rFonts w:cstheme="minorHAnsi"/>
          <w:b/>
          <w:bCs/>
          <w:smallCaps/>
          <w:sz w:val="22"/>
          <w:szCs w:val="22"/>
        </w:rPr>
      </w:pPr>
      <w:r w:rsidRPr="00F0499F">
        <w:rPr>
          <w:rFonts w:cstheme="minorHAnsi"/>
          <w:b/>
          <w:bCs/>
          <w:smallCaps/>
          <w:sz w:val="22"/>
          <w:szCs w:val="22"/>
        </w:rPr>
        <w:br w:type="page"/>
      </w:r>
    </w:p>
    <w:p w14:paraId="5DC5C150" w14:textId="01D4F674" w:rsidR="008D704D" w:rsidRPr="00F0499F" w:rsidRDefault="00FE3D1F" w:rsidP="00AB5541">
      <w:pPr>
        <w:pStyle w:val="Antrat2"/>
        <w:ind w:left="5103"/>
        <w:rPr>
          <w:rFonts w:asciiTheme="minorHAnsi" w:hAnsiTheme="minorHAnsi"/>
          <w:color w:val="0070C0"/>
          <w:sz w:val="21"/>
          <w:szCs w:val="21"/>
        </w:rPr>
      </w:pPr>
      <w:bookmarkStart w:id="64" w:name="_Ref39586171"/>
      <w:bookmarkStart w:id="65" w:name="_Ref39673580"/>
      <w:bookmarkStart w:id="66" w:name="_Ref39674283"/>
      <w:bookmarkStart w:id="67" w:name="_Toc202191027"/>
      <w:r w:rsidRPr="00F0499F">
        <w:rPr>
          <w:rFonts w:asciiTheme="minorHAnsi" w:hAnsiTheme="minorHAnsi"/>
          <w:color w:val="0070C0"/>
          <w:sz w:val="21"/>
          <w:szCs w:val="21"/>
        </w:rPr>
        <w:lastRenderedPageBreak/>
        <w:t xml:space="preserve">Pirkimo sąlygų priedas </w:t>
      </w:r>
      <w:r w:rsidR="008D704D" w:rsidRPr="00F0499F">
        <w:rPr>
          <w:rFonts w:asciiTheme="minorHAnsi" w:hAnsiTheme="minorHAnsi"/>
          <w:color w:val="0070C0"/>
          <w:sz w:val="21"/>
          <w:szCs w:val="21"/>
        </w:rPr>
        <w:t>„Sutarties projektas“</w:t>
      </w:r>
      <w:bookmarkEnd w:id="64"/>
      <w:bookmarkEnd w:id="65"/>
      <w:bookmarkEnd w:id="66"/>
      <w:bookmarkEnd w:id="67"/>
    </w:p>
    <w:p w14:paraId="040FB65E" w14:textId="77777777" w:rsidR="00AE422D" w:rsidRPr="00F0499F" w:rsidRDefault="00AE422D" w:rsidP="00AB5541"/>
    <w:p w14:paraId="2FC94073" w14:textId="633B87B7" w:rsidR="0063746C" w:rsidRPr="00F47A1D" w:rsidRDefault="0063746C" w:rsidP="0063746C">
      <w:pPr>
        <w:rPr>
          <w:rFonts w:cstheme="minorHAnsi"/>
        </w:rPr>
      </w:pPr>
      <w:r>
        <w:rPr>
          <w:rFonts w:cstheme="minorHAnsi"/>
        </w:rPr>
        <w:t>Sutarties projektas pateikiamas</w:t>
      </w:r>
      <w:r w:rsidRPr="00F47A1D">
        <w:rPr>
          <w:rFonts w:cstheme="minorHAnsi"/>
        </w:rPr>
        <w:t xml:space="preserve"> atskiru dokumentu</w:t>
      </w:r>
      <w:r>
        <w:rPr>
          <w:rFonts w:cstheme="minorHAnsi"/>
        </w:rPr>
        <w:t xml:space="preserve"> (docx formatu)</w:t>
      </w:r>
      <w:r w:rsidRPr="00F47A1D">
        <w:rPr>
          <w:rFonts w:cstheme="minorHAnsi"/>
        </w:rPr>
        <w:t>.</w:t>
      </w:r>
    </w:p>
    <w:sectPr w:rsidR="0063746C" w:rsidRPr="00F47A1D" w:rsidSect="00153FC8">
      <w:footerReference w:type="first" r:id="rId17"/>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B1C535" w14:textId="77777777" w:rsidR="00E466D9" w:rsidRDefault="00E466D9" w:rsidP="00D05666">
      <w:r>
        <w:separator/>
      </w:r>
    </w:p>
  </w:endnote>
  <w:endnote w:type="continuationSeparator" w:id="0">
    <w:p w14:paraId="41351CDB" w14:textId="77777777" w:rsidR="00E466D9" w:rsidRDefault="00E466D9" w:rsidP="00D05666">
      <w:r>
        <w:continuationSeparator/>
      </w:r>
    </w:p>
  </w:endnote>
  <w:endnote w:type="continuationNotice" w:id="1">
    <w:p w14:paraId="10851DEF" w14:textId="77777777" w:rsidR="00E466D9" w:rsidRDefault="00E466D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rPr>
        <w:noProof/>
      </w:rPr>
    </w:sdtEndPr>
    <w:sdtContent>
      <w:p w14:paraId="5DFD40D0" w14:textId="345DD45E" w:rsidR="000B685D" w:rsidRDefault="000B685D">
        <w:pPr>
          <w:pStyle w:val="Porat"/>
          <w:jc w:val="right"/>
        </w:pPr>
        <w:r>
          <w:fldChar w:fldCharType="begin"/>
        </w:r>
        <w:r>
          <w:instrText xml:space="preserve"> PAGE   \* MERGEFORMAT </w:instrText>
        </w:r>
        <w:r>
          <w:fldChar w:fldCharType="separate"/>
        </w:r>
        <w:r>
          <w:rPr>
            <w:noProof/>
          </w:rPr>
          <w:t>2</w:t>
        </w:r>
        <w:r>
          <w:rPr>
            <w:noProof/>
          </w:rPr>
          <w:fldChar w:fldCharType="end"/>
        </w:r>
      </w:p>
    </w:sdtContent>
  </w:sdt>
  <w:p w14:paraId="384D48BF" w14:textId="77777777" w:rsidR="000B685D" w:rsidRDefault="000B685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43483A" w:rsidRDefault="0043483A">
    <w:pPr>
      <w:pStyle w:val="Porat"/>
      <w:jc w:val="right"/>
    </w:pPr>
  </w:p>
  <w:p w14:paraId="2575BBBA" w14:textId="77777777" w:rsidR="0043483A" w:rsidRDefault="0043483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C46B25" w14:textId="77777777" w:rsidR="00E466D9" w:rsidRDefault="00E466D9" w:rsidP="00D05666">
      <w:r>
        <w:separator/>
      </w:r>
    </w:p>
  </w:footnote>
  <w:footnote w:type="continuationSeparator" w:id="0">
    <w:p w14:paraId="5EAD30CA" w14:textId="77777777" w:rsidR="00E466D9" w:rsidRDefault="00E466D9" w:rsidP="00D05666">
      <w:r>
        <w:continuationSeparator/>
      </w:r>
    </w:p>
  </w:footnote>
  <w:footnote w:type="continuationNotice" w:id="1">
    <w:p w14:paraId="63F501AB" w14:textId="77777777" w:rsidR="00E466D9" w:rsidRDefault="00E466D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E1774" w14:textId="3538AF41" w:rsidR="00215B09" w:rsidRDefault="00215B09">
    <w:pPr>
      <w:pStyle w:val="Antrats"/>
      <w:jc w:val="right"/>
    </w:pPr>
  </w:p>
  <w:p w14:paraId="68E3FFE8" w14:textId="3805043F" w:rsidR="0079367F" w:rsidRDefault="0079367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F374B7D"/>
    <w:multiLevelType w:val="hybridMultilevel"/>
    <w:tmpl w:val="89341B36"/>
    <w:lvl w:ilvl="0" w:tplc="61E85F9E">
      <w:start w:val="1"/>
      <w:numFmt w:val="decimal"/>
      <w:lvlText w:val="%1."/>
      <w:lvlJc w:val="left"/>
      <w:pPr>
        <w:ind w:left="720" w:hanging="360"/>
      </w:pPr>
      <w:rPr>
        <w:b w:val="0"/>
        <w:bCs w:val="0"/>
        <w:color w:val="auto"/>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5" w15:restartNumberingAfterBreak="0">
    <w:nsid w:val="2F411186"/>
    <w:multiLevelType w:val="multilevel"/>
    <w:tmpl w:val="B1F488CE"/>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3F625B31"/>
    <w:multiLevelType w:val="hybridMultilevel"/>
    <w:tmpl w:val="8B0822BC"/>
    <w:lvl w:ilvl="0" w:tplc="FFFFFFFF">
      <w:start w:val="1"/>
      <w:numFmt w:val="decimal"/>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7"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8"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9" w15:restartNumberingAfterBreak="0">
    <w:nsid w:val="4F970954"/>
    <w:multiLevelType w:val="multilevel"/>
    <w:tmpl w:val="26B44540"/>
    <w:lvl w:ilvl="0">
      <w:start w:val="3"/>
      <w:numFmt w:val="decimal"/>
      <w:lvlText w:val="%1."/>
      <w:lvlJc w:val="left"/>
      <w:pPr>
        <w:ind w:left="360" w:hanging="360"/>
      </w:pPr>
      <w:rPr>
        <w:rFonts w:hint="default"/>
      </w:rPr>
    </w:lvl>
    <w:lvl w:ilvl="1">
      <w:start w:val="2"/>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0" w15:restartNumberingAfterBreak="0">
    <w:nsid w:val="4FC4623D"/>
    <w:multiLevelType w:val="multilevel"/>
    <w:tmpl w:val="54DAA9F4"/>
    <w:lvl w:ilvl="0">
      <w:start w:val="7"/>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rPr>
    </w:lvl>
    <w:lvl w:ilvl="2">
      <w:start w:val="1"/>
      <w:numFmt w:val="decimal"/>
      <w:lvlText w:val="%1.%2.%3."/>
      <w:lvlJc w:val="left"/>
      <w:pPr>
        <w:ind w:left="2140" w:hanging="720"/>
      </w:pPr>
      <w:rPr>
        <w:rFonts w:hint="default"/>
        <w:b w:val="0"/>
        <w:bCs w:val="0"/>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abstractNum w:abstractNumId="11"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2"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3" w15:restartNumberingAfterBreak="0">
    <w:nsid w:val="54FC18A2"/>
    <w:multiLevelType w:val="multilevel"/>
    <w:tmpl w:val="862001A4"/>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440" w:hanging="144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4"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6577404E"/>
    <w:multiLevelType w:val="hybridMultilevel"/>
    <w:tmpl w:val="8B0822BC"/>
    <w:lvl w:ilvl="0" w:tplc="8E9EA79C">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6" w15:restartNumberingAfterBreak="0">
    <w:nsid w:val="67B732CE"/>
    <w:multiLevelType w:val="multilevel"/>
    <w:tmpl w:val="512212F2"/>
    <w:lvl w:ilvl="0">
      <w:start w:val="7"/>
      <w:numFmt w:val="decimal"/>
      <w:lvlText w:val="%1."/>
      <w:lvlJc w:val="left"/>
      <w:pPr>
        <w:ind w:left="360" w:hanging="360"/>
      </w:pPr>
      <w:rPr>
        <w:rFonts w:hint="default"/>
        <w:b w:val="0"/>
        <w:bCs w:val="0"/>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7"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8"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9"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1" w15:restartNumberingAfterBreak="0">
    <w:nsid w:val="746F1239"/>
    <w:multiLevelType w:val="multilevel"/>
    <w:tmpl w:val="08D08AEE"/>
    <w:lvl w:ilvl="0">
      <w:start w:val="1"/>
      <w:numFmt w:val="decimal"/>
      <w:lvlText w:val="%1."/>
      <w:lvlJc w:val="left"/>
      <w:pPr>
        <w:ind w:left="360" w:hanging="360"/>
      </w:pPr>
      <w:rPr>
        <w:rFonts w:hint="default"/>
        <w:color w:val="00B050"/>
      </w:rPr>
    </w:lvl>
    <w:lvl w:ilvl="1">
      <w:start w:val="5"/>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2" w15:restartNumberingAfterBreak="0">
    <w:nsid w:val="747A38CE"/>
    <w:multiLevelType w:val="multilevel"/>
    <w:tmpl w:val="A9744E60"/>
    <w:lvl w:ilvl="0">
      <w:start w:val="6"/>
      <w:numFmt w:val="decimal"/>
      <w:lvlText w:val="%1."/>
      <w:lvlJc w:val="left"/>
      <w:pPr>
        <w:ind w:left="504" w:hanging="504"/>
      </w:pPr>
      <w:rPr>
        <w:rFonts w:eastAsia="Calibri" w:hint="default"/>
        <w:b w:val="0"/>
        <w:bCs w:val="0"/>
        <w:u w:val="none"/>
      </w:rPr>
    </w:lvl>
    <w:lvl w:ilvl="1">
      <w:start w:val="1"/>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3"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5"/>
  </w:num>
  <w:num w:numId="2" w16cid:durableId="207184103">
    <w:abstractNumId w:val="1"/>
  </w:num>
  <w:num w:numId="3" w16cid:durableId="1528367431">
    <w:abstractNumId w:val="14"/>
  </w:num>
  <w:num w:numId="4" w16cid:durableId="1484615006">
    <w:abstractNumId w:val="18"/>
  </w:num>
  <w:num w:numId="5" w16cid:durableId="607934237">
    <w:abstractNumId w:val="12"/>
  </w:num>
  <w:num w:numId="6" w16cid:durableId="408162091">
    <w:abstractNumId w:val="23"/>
  </w:num>
  <w:num w:numId="7" w16cid:durableId="12269543">
    <w:abstractNumId w:val="21"/>
  </w:num>
  <w:num w:numId="8" w16cid:durableId="749809940">
    <w:abstractNumId w:val="0"/>
  </w:num>
  <w:num w:numId="9" w16cid:durableId="412043720">
    <w:abstractNumId w:val="22"/>
  </w:num>
  <w:num w:numId="10" w16cid:durableId="1996449446">
    <w:abstractNumId w:val="20"/>
  </w:num>
  <w:num w:numId="11" w16cid:durableId="1482305889">
    <w:abstractNumId w:val="17"/>
  </w:num>
  <w:num w:numId="12" w16cid:durableId="32313854">
    <w:abstractNumId w:val="7"/>
  </w:num>
  <w:num w:numId="13" w16cid:durableId="1318921492">
    <w:abstractNumId w:val="11"/>
  </w:num>
  <w:num w:numId="14" w16cid:durableId="1864435576">
    <w:abstractNumId w:val="19"/>
  </w:num>
  <w:num w:numId="15" w16cid:durableId="1941065713">
    <w:abstractNumId w:val="2"/>
  </w:num>
  <w:num w:numId="16" w16cid:durableId="19859238">
    <w:abstractNumId w:val="4"/>
  </w:num>
  <w:num w:numId="17" w16cid:durableId="1297491117">
    <w:abstractNumId w:val="8"/>
  </w:num>
  <w:num w:numId="18" w16cid:durableId="717126648">
    <w:abstractNumId w:val="16"/>
  </w:num>
  <w:num w:numId="19" w16cid:durableId="1615596698">
    <w:abstractNumId w:val="10"/>
  </w:num>
  <w:num w:numId="20" w16cid:durableId="1584602823">
    <w:abstractNumId w:val="15"/>
  </w:num>
  <w:num w:numId="21" w16cid:durableId="136532269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139490668">
    <w:abstractNumId w:val="11"/>
    <w:lvlOverride w:ilvl="0">
      <w:startOverride w:val="6"/>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355184625">
    <w:abstractNumId w:val="9"/>
  </w:num>
  <w:num w:numId="24" w16cid:durableId="735133353">
    <w:abstractNumId w:val="6"/>
  </w:num>
  <w:num w:numId="25" w16cid:durableId="794566601">
    <w:abstractNumId w:val="1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6B9"/>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004"/>
    <w:rsid w:val="000315EB"/>
    <w:rsid w:val="0003169B"/>
    <w:rsid w:val="00031A62"/>
    <w:rsid w:val="000321E6"/>
    <w:rsid w:val="0003281A"/>
    <w:rsid w:val="00032D19"/>
    <w:rsid w:val="00034A4A"/>
    <w:rsid w:val="00035221"/>
    <w:rsid w:val="000356C7"/>
    <w:rsid w:val="0003587B"/>
    <w:rsid w:val="0003638B"/>
    <w:rsid w:val="000368E7"/>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2B7C"/>
    <w:rsid w:val="0006300C"/>
    <w:rsid w:val="000631F1"/>
    <w:rsid w:val="00064868"/>
    <w:rsid w:val="00064BB8"/>
    <w:rsid w:val="0006575D"/>
    <w:rsid w:val="000659E9"/>
    <w:rsid w:val="00066BB9"/>
    <w:rsid w:val="00066D29"/>
    <w:rsid w:val="00067A88"/>
    <w:rsid w:val="00067DCC"/>
    <w:rsid w:val="00067EAF"/>
    <w:rsid w:val="0007051B"/>
    <w:rsid w:val="000714BF"/>
    <w:rsid w:val="00071548"/>
    <w:rsid w:val="000716B1"/>
    <w:rsid w:val="00072287"/>
    <w:rsid w:val="0007282F"/>
    <w:rsid w:val="00072F31"/>
    <w:rsid w:val="00072FE6"/>
    <w:rsid w:val="000738C7"/>
    <w:rsid w:val="000749D7"/>
    <w:rsid w:val="00074A01"/>
    <w:rsid w:val="00074DEB"/>
    <w:rsid w:val="00074E9E"/>
    <w:rsid w:val="0007511C"/>
    <w:rsid w:val="00075511"/>
    <w:rsid w:val="00075D27"/>
    <w:rsid w:val="00076530"/>
    <w:rsid w:val="000767D0"/>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0DA"/>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1A0"/>
    <w:rsid w:val="000B049C"/>
    <w:rsid w:val="000B0CED"/>
    <w:rsid w:val="000B2E23"/>
    <w:rsid w:val="000B36CB"/>
    <w:rsid w:val="000B4852"/>
    <w:rsid w:val="000B4A3A"/>
    <w:rsid w:val="000B4B55"/>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0BB"/>
    <w:rsid w:val="000D26D8"/>
    <w:rsid w:val="000D412D"/>
    <w:rsid w:val="000D4406"/>
    <w:rsid w:val="000D4B9C"/>
    <w:rsid w:val="000D4E2B"/>
    <w:rsid w:val="000D5C58"/>
    <w:rsid w:val="000D638A"/>
    <w:rsid w:val="000D71C2"/>
    <w:rsid w:val="000D7494"/>
    <w:rsid w:val="000D7AD2"/>
    <w:rsid w:val="000E06DD"/>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1F9B"/>
    <w:rsid w:val="0012267C"/>
    <w:rsid w:val="001229FD"/>
    <w:rsid w:val="001232F3"/>
    <w:rsid w:val="00124338"/>
    <w:rsid w:val="00124345"/>
    <w:rsid w:val="00124FB1"/>
    <w:rsid w:val="00125082"/>
    <w:rsid w:val="0012584E"/>
    <w:rsid w:val="0012639E"/>
    <w:rsid w:val="00127196"/>
    <w:rsid w:val="001275FB"/>
    <w:rsid w:val="00127F38"/>
    <w:rsid w:val="0013010B"/>
    <w:rsid w:val="001305A6"/>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622"/>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A3A"/>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0A4A"/>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6FF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668"/>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301"/>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E80"/>
    <w:rsid w:val="002B6FF7"/>
    <w:rsid w:val="002B75F7"/>
    <w:rsid w:val="002B781B"/>
    <w:rsid w:val="002C14FC"/>
    <w:rsid w:val="002C17A0"/>
    <w:rsid w:val="002C1FB6"/>
    <w:rsid w:val="002C215A"/>
    <w:rsid w:val="002C27BD"/>
    <w:rsid w:val="002C2936"/>
    <w:rsid w:val="002C2A10"/>
    <w:rsid w:val="002C2A21"/>
    <w:rsid w:val="002C2DD1"/>
    <w:rsid w:val="002C362D"/>
    <w:rsid w:val="002C380C"/>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2ED"/>
    <w:rsid w:val="002E1796"/>
    <w:rsid w:val="002E259F"/>
    <w:rsid w:val="002E2B93"/>
    <w:rsid w:val="002E2CD8"/>
    <w:rsid w:val="002E348F"/>
    <w:rsid w:val="002E3C32"/>
    <w:rsid w:val="002E458C"/>
    <w:rsid w:val="002E4A5A"/>
    <w:rsid w:val="002E5C9B"/>
    <w:rsid w:val="002E5EA9"/>
    <w:rsid w:val="002E6BB6"/>
    <w:rsid w:val="002F05C1"/>
    <w:rsid w:val="002F0663"/>
    <w:rsid w:val="002F0FBA"/>
    <w:rsid w:val="002F12E7"/>
    <w:rsid w:val="002F148F"/>
    <w:rsid w:val="002F1998"/>
    <w:rsid w:val="002F1CD9"/>
    <w:rsid w:val="002F1D5C"/>
    <w:rsid w:val="002F26B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6737"/>
    <w:rsid w:val="00306D9F"/>
    <w:rsid w:val="00306F87"/>
    <w:rsid w:val="003074D1"/>
    <w:rsid w:val="00307836"/>
    <w:rsid w:val="003101E1"/>
    <w:rsid w:val="00310753"/>
    <w:rsid w:val="00310F90"/>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ECD"/>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5CD"/>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6A6"/>
    <w:rsid w:val="0039183A"/>
    <w:rsid w:val="00391FE7"/>
    <w:rsid w:val="0039299B"/>
    <w:rsid w:val="00393698"/>
    <w:rsid w:val="0039371E"/>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634"/>
    <w:rsid w:val="003B78AD"/>
    <w:rsid w:val="003C018A"/>
    <w:rsid w:val="003C0615"/>
    <w:rsid w:val="003C07A3"/>
    <w:rsid w:val="003C126F"/>
    <w:rsid w:val="003C173B"/>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696"/>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4BFF"/>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527E"/>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C1C"/>
    <w:rsid w:val="00504E9D"/>
    <w:rsid w:val="00505506"/>
    <w:rsid w:val="00505D45"/>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B6E"/>
    <w:rsid w:val="00515C55"/>
    <w:rsid w:val="00515CBD"/>
    <w:rsid w:val="00515ED0"/>
    <w:rsid w:val="00516043"/>
    <w:rsid w:val="0051611C"/>
    <w:rsid w:val="0051688D"/>
    <w:rsid w:val="00517A42"/>
    <w:rsid w:val="005209A8"/>
    <w:rsid w:val="005212AF"/>
    <w:rsid w:val="00522200"/>
    <w:rsid w:val="00522C57"/>
    <w:rsid w:val="00522E11"/>
    <w:rsid w:val="0052322C"/>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47E"/>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B7B1C"/>
    <w:rsid w:val="005C0258"/>
    <w:rsid w:val="005C0B37"/>
    <w:rsid w:val="005C13BE"/>
    <w:rsid w:val="005C17C2"/>
    <w:rsid w:val="005C1E12"/>
    <w:rsid w:val="005C24CA"/>
    <w:rsid w:val="005C3F18"/>
    <w:rsid w:val="005C5BD5"/>
    <w:rsid w:val="005C6C2A"/>
    <w:rsid w:val="005C6D8F"/>
    <w:rsid w:val="005D08AD"/>
    <w:rsid w:val="005D0CD2"/>
    <w:rsid w:val="005D1328"/>
    <w:rsid w:val="005D1747"/>
    <w:rsid w:val="005D1EC0"/>
    <w:rsid w:val="005D2308"/>
    <w:rsid w:val="005D24F3"/>
    <w:rsid w:val="005D2BC8"/>
    <w:rsid w:val="005D2CDD"/>
    <w:rsid w:val="005D2D78"/>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F37"/>
    <w:rsid w:val="00623F56"/>
    <w:rsid w:val="006242E9"/>
    <w:rsid w:val="006250F6"/>
    <w:rsid w:val="006258F1"/>
    <w:rsid w:val="00625C58"/>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46C"/>
    <w:rsid w:val="006375BD"/>
    <w:rsid w:val="00637F68"/>
    <w:rsid w:val="00640399"/>
    <w:rsid w:val="00640DBD"/>
    <w:rsid w:val="0064169B"/>
    <w:rsid w:val="0064259A"/>
    <w:rsid w:val="00642683"/>
    <w:rsid w:val="006428CA"/>
    <w:rsid w:val="00642E25"/>
    <w:rsid w:val="0064351F"/>
    <w:rsid w:val="00643C6F"/>
    <w:rsid w:val="006440AA"/>
    <w:rsid w:val="0064458B"/>
    <w:rsid w:val="006448B8"/>
    <w:rsid w:val="00644AD6"/>
    <w:rsid w:val="0064573F"/>
    <w:rsid w:val="00645981"/>
    <w:rsid w:val="00645BE0"/>
    <w:rsid w:val="00645D80"/>
    <w:rsid w:val="00645DF8"/>
    <w:rsid w:val="00645E83"/>
    <w:rsid w:val="006460FF"/>
    <w:rsid w:val="00646974"/>
    <w:rsid w:val="0064778F"/>
    <w:rsid w:val="0065109E"/>
    <w:rsid w:val="006512AF"/>
    <w:rsid w:val="00651301"/>
    <w:rsid w:val="0065132D"/>
    <w:rsid w:val="006518BA"/>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EEB"/>
    <w:rsid w:val="006C0F06"/>
    <w:rsid w:val="006C176F"/>
    <w:rsid w:val="006C1CEA"/>
    <w:rsid w:val="006C2ED7"/>
    <w:rsid w:val="006C3B38"/>
    <w:rsid w:val="006C4112"/>
    <w:rsid w:val="006C4A69"/>
    <w:rsid w:val="006C4B06"/>
    <w:rsid w:val="006C5611"/>
    <w:rsid w:val="006C571E"/>
    <w:rsid w:val="006C5D8A"/>
    <w:rsid w:val="006C613D"/>
    <w:rsid w:val="006C6272"/>
    <w:rsid w:val="006C63B5"/>
    <w:rsid w:val="006C67DC"/>
    <w:rsid w:val="006C749B"/>
    <w:rsid w:val="006C7941"/>
    <w:rsid w:val="006C7DF2"/>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5365"/>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4FC"/>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47C96"/>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D0F"/>
    <w:rsid w:val="00755F3B"/>
    <w:rsid w:val="007560A1"/>
    <w:rsid w:val="007566CB"/>
    <w:rsid w:val="0075678B"/>
    <w:rsid w:val="00757638"/>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01"/>
    <w:rsid w:val="00775FC3"/>
    <w:rsid w:val="007763E1"/>
    <w:rsid w:val="00777670"/>
    <w:rsid w:val="00777DC5"/>
    <w:rsid w:val="00780ADC"/>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1880"/>
    <w:rsid w:val="007B2A01"/>
    <w:rsid w:val="007B2E75"/>
    <w:rsid w:val="007B2E78"/>
    <w:rsid w:val="007B3B8D"/>
    <w:rsid w:val="007B43A1"/>
    <w:rsid w:val="007B4DFE"/>
    <w:rsid w:val="007B52AF"/>
    <w:rsid w:val="007B53FD"/>
    <w:rsid w:val="007B6219"/>
    <w:rsid w:val="007B6F6D"/>
    <w:rsid w:val="007B732B"/>
    <w:rsid w:val="007B7651"/>
    <w:rsid w:val="007B773D"/>
    <w:rsid w:val="007B77C3"/>
    <w:rsid w:val="007C0612"/>
    <w:rsid w:val="007C1353"/>
    <w:rsid w:val="007C136F"/>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02E9"/>
    <w:rsid w:val="008203CE"/>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1D8B"/>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4881"/>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9BD"/>
    <w:rsid w:val="008A6B05"/>
    <w:rsid w:val="008A7E15"/>
    <w:rsid w:val="008B1FB2"/>
    <w:rsid w:val="008B31B9"/>
    <w:rsid w:val="008B47EE"/>
    <w:rsid w:val="008B4851"/>
    <w:rsid w:val="008B5444"/>
    <w:rsid w:val="008B5670"/>
    <w:rsid w:val="008B6309"/>
    <w:rsid w:val="008B6389"/>
    <w:rsid w:val="008B6A96"/>
    <w:rsid w:val="008B6B87"/>
    <w:rsid w:val="008B6C07"/>
    <w:rsid w:val="008B6C83"/>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81C"/>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64A"/>
    <w:rsid w:val="00901FB3"/>
    <w:rsid w:val="009025EC"/>
    <w:rsid w:val="009032BE"/>
    <w:rsid w:val="009034DF"/>
    <w:rsid w:val="00903F2F"/>
    <w:rsid w:val="009043AE"/>
    <w:rsid w:val="00904BC4"/>
    <w:rsid w:val="00905C8B"/>
    <w:rsid w:val="009079D3"/>
    <w:rsid w:val="00910C39"/>
    <w:rsid w:val="00911B90"/>
    <w:rsid w:val="00911C54"/>
    <w:rsid w:val="00911ED0"/>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37FF"/>
    <w:rsid w:val="0094429A"/>
    <w:rsid w:val="00945504"/>
    <w:rsid w:val="009465A0"/>
    <w:rsid w:val="00946722"/>
    <w:rsid w:val="0094707C"/>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0DD4"/>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48"/>
    <w:rsid w:val="009C7D51"/>
    <w:rsid w:val="009D02CC"/>
    <w:rsid w:val="009D03EB"/>
    <w:rsid w:val="009D08A3"/>
    <w:rsid w:val="009D0C3F"/>
    <w:rsid w:val="009D0DC5"/>
    <w:rsid w:val="009D1038"/>
    <w:rsid w:val="009D184C"/>
    <w:rsid w:val="009D2F13"/>
    <w:rsid w:val="009D2F4F"/>
    <w:rsid w:val="009D3652"/>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D74"/>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360"/>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62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51F"/>
    <w:rsid w:val="00B80E8A"/>
    <w:rsid w:val="00B81936"/>
    <w:rsid w:val="00B81E4A"/>
    <w:rsid w:val="00B82E82"/>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945"/>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D5F"/>
    <w:rsid w:val="00BE3B73"/>
    <w:rsid w:val="00BE3C0E"/>
    <w:rsid w:val="00BE598F"/>
    <w:rsid w:val="00BE6552"/>
    <w:rsid w:val="00BE7C72"/>
    <w:rsid w:val="00BF073D"/>
    <w:rsid w:val="00BF129F"/>
    <w:rsid w:val="00BF1959"/>
    <w:rsid w:val="00BF1D3B"/>
    <w:rsid w:val="00BF22F5"/>
    <w:rsid w:val="00BF2B58"/>
    <w:rsid w:val="00BF386F"/>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0F73"/>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9A0"/>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21B"/>
    <w:rsid w:val="00C955E6"/>
    <w:rsid w:val="00C95B05"/>
    <w:rsid w:val="00C95CB8"/>
    <w:rsid w:val="00C95D9A"/>
    <w:rsid w:val="00C96406"/>
    <w:rsid w:val="00C96CEC"/>
    <w:rsid w:val="00C970BE"/>
    <w:rsid w:val="00C970C8"/>
    <w:rsid w:val="00CA02E5"/>
    <w:rsid w:val="00CA02FE"/>
    <w:rsid w:val="00CA0664"/>
    <w:rsid w:val="00CA1529"/>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859"/>
    <w:rsid w:val="00CF0E17"/>
    <w:rsid w:val="00CF14EB"/>
    <w:rsid w:val="00CF1D58"/>
    <w:rsid w:val="00CF1F79"/>
    <w:rsid w:val="00CF23C5"/>
    <w:rsid w:val="00CF2677"/>
    <w:rsid w:val="00CF2CB6"/>
    <w:rsid w:val="00CF63E5"/>
    <w:rsid w:val="00CF66FF"/>
    <w:rsid w:val="00CF705D"/>
    <w:rsid w:val="00CF7B33"/>
    <w:rsid w:val="00D00392"/>
    <w:rsid w:val="00D00B14"/>
    <w:rsid w:val="00D00EF7"/>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3A9"/>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3F5F"/>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9B9"/>
    <w:rsid w:val="00D96A3A"/>
    <w:rsid w:val="00D974EE"/>
    <w:rsid w:val="00D97A86"/>
    <w:rsid w:val="00DA05AB"/>
    <w:rsid w:val="00DA0A61"/>
    <w:rsid w:val="00DA0BE3"/>
    <w:rsid w:val="00DA1942"/>
    <w:rsid w:val="00DA1B9B"/>
    <w:rsid w:val="00DA22F0"/>
    <w:rsid w:val="00DA62B5"/>
    <w:rsid w:val="00DA649F"/>
    <w:rsid w:val="00DA65DB"/>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58B"/>
    <w:rsid w:val="00E05E2D"/>
    <w:rsid w:val="00E0680B"/>
    <w:rsid w:val="00E069E3"/>
    <w:rsid w:val="00E076BB"/>
    <w:rsid w:val="00E101B8"/>
    <w:rsid w:val="00E10741"/>
    <w:rsid w:val="00E110DE"/>
    <w:rsid w:val="00E113C6"/>
    <w:rsid w:val="00E1204F"/>
    <w:rsid w:val="00E121DF"/>
    <w:rsid w:val="00E123CC"/>
    <w:rsid w:val="00E12FBA"/>
    <w:rsid w:val="00E1304E"/>
    <w:rsid w:val="00E1329C"/>
    <w:rsid w:val="00E13899"/>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469"/>
    <w:rsid w:val="00E375BF"/>
    <w:rsid w:val="00E3782C"/>
    <w:rsid w:val="00E37A98"/>
    <w:rsid w:val="00E41326"/>
    <w:rsid w:val="00E41B4B"/>
    <w:rsid w:val="00E42587"/>
    <w:rsid w:val="00E42A6B"/>
    <w:rsid w:val="00E42AB8"/>
    <w:rsid w:val="00E42B7C"/>
    <w:rsid w:val="00E43E42"/>
    <w:rsid w:val="00E43FBD"/>
    <w:rsid w:val="00E448B7"/>
    <w:rsid w:val="00E466D9"/>
    <w:rsid w:val="00E50D81"/>
    <w:rsid w:val="00E50F51"/>
    <w:rsid w:val="00E50F94"/>
    <w:rsid w:val="00E52B67"/>
    <w:rsid w:val="00E53B4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B64"/>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24"/>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0DE"/>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770"/>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C76"/>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0FE"/>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442"/>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123"/>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082"/>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6FD2"/>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3C3E"/>
    <w:rsid w:val="00FD46C9"/>
    <w:rsid w:val="00FD4D74"/>
    <w:rsid w:val="00FD51C2"/>
    <w:rsid w:val="00FD53CF"/>
    <w:rsid w:val="00FD6707"/>
    <w:rsid w:val="00FD67F6"/>
    <w:rsid w:val="00FD6EE2"/>
    <w:rsid w:val="00FD6FC4"/>
    <w:rsid w:val="00FD79BE"/>
    <w:rsid w:val="00FD7C41"/>
    <w:rsid w:val="00FE0162"/>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CFF37540-F774-49F5-8093-0A19D3CCC1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form-control">
    <w:name w:val="form-control"/>
    <w:basedOn w:val="Numatytasispastraiposriftas"/>
    <w:rsid w:val="00072287"/>
  </w:style>
  <w:style w:type="table" w:customStyle="1" w:styleId="TableGrid31">
    <w:name w:val="Table Grid31"/>
    <w:basedOn w:val="prastojilentel"/>
    <w:next w:val="Lentelstinklelis"/>
    <w:uiPriority w:val="39"/>
    <w:rsid w:val="007204FC"/>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69704962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463228465">
      <w:bodyDiv w:val="1"/>
      <w:marLeft w:val="0"/>
      <w:marRight w:val="0"/>
      <w:marTop w:val="0"/>
      <w:marBottom w:val="0"/>
      <w:divBdr>
        <w:top w:val="none" w:sz="0" w:space="0" w:color="auto"/>
        <w:left w:val="none" w:sz="0" w:space="0" w:color="auto"/>
        <w:bottom w:val="none" w:sz="0" w:space="0" w:color="auto"/>
        <w:right w:val="none" w:sz="0" w:space="0" w:color="auto"/>
      </w:divBdr>
    </w:div>
    <w:div w:id="1551723983">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risardas.jascaninas@vsat.vrm.lt" TargetMode="Externa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yperlink" Target="https://vpt.lrv.lt/uploads/vpt/documents/files/mp/pavyzdiniai/pasalinimo_pagrindu_lentele.docx"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TAR.4B60A8C9678B/asr"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4.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123</TotalTime>
  <Pages>16</Pages>
  <Words>12768</Words>
  <Characters>7279</Characters>
  <Application>Microsoft Office Word</Application>
  <DocSecurity>0</DocSecurity>
  <Lines>60</Lines>
  <Paragraphs>40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20007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Jaščaninas Rišardas</cp:lastModifiedBy>
  <cp:revision>17</cp:revision>
  <dcterms:created xsi:type="dcterms:W3CDTF">2024-11-28T07:07:00Z</dcterms:created>
  <dcterms:modified xsi:type="dcterms:W3CDTF">2026-04-16T12:27:00Z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